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Печатное средство массовой информации 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Агибаловского</w:t>
      </w:r>
      <w:proofErr w:type="spellEnd"/>
      <w:r>
        <w:rPr>
          <w:i/>
          <w:sz w:val="32"/>
          <w:szCs w:val="32"/>
        </w:rPr>
        <w:t xml:space="preserve"> сельского поселения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Холм-Жирковского района </w:t>
      </w:r>
    </w:p>
    <w:p w:rsidR="00EE1B57" w:rsidRDefault="00EE1B57" w:rsidP="00EE1B5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Смоленской области</w:t>
      </w:r>
    </w:p>
    <w:p w:rsidR="00EE1B57" w:rsidRDefault="00EE1B57" w:rsidP="00EE1B57">
      <w:pPr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</w:t>
      </w:r>
      <w:proofErr w:type="gramStart"/>
      <w:r>
        <w:rPr>
          <w:rFonts w:ascii="Monotype Corsiva" w:hAnsi="Monotype Corsiva"/>
          <w:color w:val="FF0000"/>
          <w:sz w:val="72"/>
          <w:szCs w:val="72"/>
        </w:rPr>
        <w:t>АГИБАЛОВСКИЙ  ВЕСТНИК</w:t>
      </w:r>
      <w:proofErr w:type="gramEnd"/>
      <w:r>
        <w:rPr>
          <w:rFonts w:ascii="Monotype Corsiva" w:hAnsi="Monotype Corsiva"/>
          <w:color w:val="FF0000"/>
          <w:sz w:val="72"/>
          <w:szCs w:val="72"/>
        </w:rPr>
        <w:t>»</w:t>
      </w:r>
    </w:p>
    <w:p w:rsidR="00EE1B57" w:rsidRDefault="00EE1B57" w:rsidP="00EE1B57">
      <w:pPr>
        <w:jc w:val="right"/>
        <w:rPr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>
        <w:rPr>
          <w:i/>
          <w:color w:val="FF0000"/>
          <w:sz w:val="32"/>
          <w:szCs w:val="32"/>
        </w:rPr>
        <w:t xml:space="preserve"> от 30 июля 2021 </w:t>
      </w:r>
      <w:proofErr w:type="gramStart"/>
      <w:r>
        <w:rPr>
          <w:i/>
          <w:color w:val="FF0000"/>
          <w:sz w:val="32"/>
          <w:szCs w:val="32"/>
        </w:rPr>
        <w:t>года  №</w:t>
      </w:r>
      <w:proofErr w:type="gramEnd"/>
      <w:r>
        <w:rPr>
          <w:i/>
          <w:color w:val="FF0000"/>
          <w:sz w:val="32"/>
          <w:szCs w:val="32"/>
        </w:rPr>
        <w:t>10</w:t>
      </w:r>
    </w:p>
    <w:p w:rsidR="00EE1B57" w:rsidRDefault="00EE1B57" w:rsidP="00EE1B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194310</wp:posOffset>
            </wp:positionV>
            <wp:extent cx="424815" cy="555625"/>
            <wp:effectExtent l="0" t="0" r="0" b="0"/>
            <wp:wrapTight wrapText="bothSides">
              <wp:wrapPolygon edited="0">
                <wp:start x="7749" y="0"/>
                <wp:lineTo x="1937" y="2962"/>
                <wp:lineTo x="0" y="6665"/>
                <wp:lineTo x="0" y="19255"/>
                <wp:lineTo x="969" y="20736"/>
                <wp:lineTo x="19372" y="20736"/>
                <wp:lineTo x="20341" y="19995"/>
                <wp:lineTo x="20341" y="4443"/>
                <wp:lineTo x="12592" y="0"/>
                <wp:lineTo x="7749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164465</wp:posOffset>
                </wp:positionV>
                <wp:extent cx="6490335" cy="29845"/>
                <wp:effectExtent l="5715" t="12065" r="952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D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6.3pt;margin-top:12.95pt;width:511.05pt;height: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ufVgIAAGIEAAAOAAAAZHJzL2Uyb0RvYy54bWysVEtu2zAQ3RfoHQjuHUmO7Np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"/>
            </w:pict>
          </mc:Fallback>
        </mc:AlternateContent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pStyle w:val="1"/>
        <w:numPr>
          <w:ilvl w:val="0"/>
          <w:numId w:val="0"/>
        </w:numPr>
        <w:rPr>
          <w:sz w:val="16"/>
          <w:szCs w:val="16"/>
        </w:rPr>
      </w:pPr>
      <w:r>
        <w:rPr>
          <w:b w:val="0"/>
          <w:sz w:val="16"/>
          <w:szCs w:val="16"/>
        </w:rPr>
        <w:t>АДМИНИСТРАЦИЯ АГИБАЛОВСКОГО СЕЛЬСКОГО ПОСЕЛЕНИЯ</w:t>
      </w:r>
    </w:p>
    <w:p w:rsidR="00EE1B57" w:rsidRDefault="00EE1B57" w:rsidP="00EE1B57">
      <w:pPr>
        <w:pStyle w:val="1"/>
        <w:numPr>
          <w:ilvl w:val="0"/>
          <w:numId w:val="0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ХОЛМ-ЖИРКОВСКОГО РАЙОНА СМОЛЕНСКОЙ ОБЛАСТИ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</w:p>
    <w:p w:rsidR="00EE1B57" w:rsidRDefault="00EE1B57" w:rsidP="00EE1B5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ПОСТАНОВЛЕНИЕ 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  19</w:t>
      </w:r>
      <w:proofErr w:type="gramEnd"/>
      <w:r>
        <w:rPr>
          <w:rFonts w:ascii="Times New Roman" w:hAnsi="Times New Roman"/>
          <w:sz w:val="16"/>
          <w:szCs w:val="16"/>
        </w:rPr>
        <w:t xml:space="preserve"> июля 2021 года                           № 44</w:t>
      </w:r>
    </w:p>
    <w:p w:rsidR="00EE1B57" w:rsidRDefault="00EE1B57" w:rsidP="00EE1B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 осуществлении внутреннего</w:t>
      </w:r>
    </w:p>
    <w:p w:rsidR="00EE1B57" w:rsidRDefault="00EE1B57" w:rsidP="00EE1B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финансового контроля</w:t>
      </w:r>
    </w:p>
    <w:p w:rsidR="00EE1B57" w:rsidRDefault="00EE1B57" w:rsidP="00EE1B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связи с необходимостью обеспечения эффективного и правомерного расходования бюджетных средств муниципального образования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в целях предупреждения, выявления и пресечения нарушений обязательных требований бюджетного законодательства Российской Федерации и законодательства Российской Федерации в сфере закупок Администрация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(далее – Администрация)</w:t>
      </w:r>
    </w:p>
    <w:p w:rsidR="00EE1B57" w:rsidRDefault="00EE1B57" w:rsidP="00EE1B57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ПОСТАНОВЛЯЕТ: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pStyle w:val="a5"/>
        <w:numPr>
          <w:ilvl w:val="0"/>
          <w:numId w:val="2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Организовать осуществление внутреннего муниципального финансового контроля в Администрации в соответствии с </w:t>
      </w:r>
      <w:hyperlink r:id="rId9" w:history="1">
        <w:r>
          <w:rPr>
            <w:rStyle w:val="a3"/>
            <w:bCs/>
            <w:color w:val="000000"/>
            <w:sz w:val="16"/>
            <w:szCs w:val="16"/>
          </w:rPr>
          <w:t>пунктом 3 статьи 265</w:t>
        </w:r>
      </w:hyperlink>
      <w:r>
        <w:rPr>
          <w:bCs/>
          <w:sz w:val="16"/>
          <w:szCs w:val="16"/>
        </w:rPr>
        <w:t xml:space="preserve"> и </w:t>
      </w:r>
      <w:hyperlink r:id="rId10" w:history="1">
        <w:r>
          <w:rPr>
            <w:rStyle w:val="a3"/>
            <w:bCs/>
            <w:color w:val="000000"/>
            <w:sz w:val="16"/>
            <w:szCs w:val="16"/>
          </w:rPr>
          <w:t>статьёй 269.2</w:t>
        </w:r>
      </w:hyperlink>
      <w:r>
        <w:rPr>
          <w:bCs/>
          <w:sz w:val="16"/>
          <w:szCs w:val="16"/>
        </w:rPr>
        <w:t xml:space="preserve"> Бюджетного кодекса Российской Федерации.</w:t>
      </w:r>
    </w:p>
    <w:p w:rsidR="00EE1B57" w:rsidRDefault="00EE1B57" w:rsidP="00EE1B57">
      <w:pPr>
        <w:pStyle w:val="a5"/>
        <w:numPr>
          <w:ilvl w:val="0"/>
          <w:numId w:val="2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Осуществлять внутренний муниципальный финансовый контроль в соответствии с Уставом </w:t>
      </w:r>
      <w:proofErr w:type="spellStart"/>
      <w:r>
        <w:rPr>
          <w:bCs/>
          <w:sz w:val="16"/>
          <w:szCs w:val="16"/>
        </w:rPr>
        <w:t>Агибаловского</w:t>
      </w:r>
      <w:proofErr w:type="spellEnd"/>
      <w:r>
        <w:rPr>
          <w:bCs/>
          <w:sz w:val="16"/>
          <w:szCs w:val="16"/>
        </w:rPr>
        <w:t xml:space="preserve"> сельского поселения, Учётной политикой Администрации и федеральными стандартами внутреннего государственного (муниципального) финансового контроля: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hyperlink r:id="rId11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06.02.2020 № 95);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- </w:t>
      </w:r>
      <w:hyperlink r:id="rId12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06.02.2020 № 100);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hyperlink r:id="rId13" w:history="1">
        <w:r>
          <w:rPr>
            <w:rStyle w:val="a3"/>
            <w:color w:val="000000"/>
            <w:sz w:val="16"/>
            <w:szCs w:val="16"/>
          </w:rPr>
          <w:t xml:space="preserve">федеральный стандарт внутреннего государственного (муниципального) финансового контроля "Планирование проверок, ревизий и обследований" 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27.02.2020 № 208);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hyperlink r:id="rId14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"Реализация результатов проверок, ревизий и обследований"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23.07.2020 № 1095);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17.08.2020           № 1235);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  </w:t>
      </w:r>
      <w:hyperlink r:id="rId16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17.08.2020 № 1237);</w:t>
      </w:r>
    </w:p>
    <w:p w:rsidR="00EE1B57" w:rsidRDefault="00EE1B57" w:rsidP="00EE1B5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hyperlink r:id="rId17" w:history="1">
        <w:r>
          <w:rPr>
            <w:rStyle w:val="a3"/>
            <w:color w:val="000000"/>
            <w:sz w:val="16"/>
            <w:szCs w:val="16"/>
          </w:rPr>
          <w:t>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(постановление Правительства РФ от 16.09.2020           № 1478). 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E1B57" w:rsidRDefault="00EE1B57" w:rsidP="00EE1B57">
      <w:pPr>
        <w:pStyle w:val="a5"/>
        <w:numPr>
          <w:ilvl w:val="0"/>
          <w:numId w:val="2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Контроль за исполнением настоящего постановления оставляю за собой.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И. п. главы муниципального образования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proofErr w:type="spellStart"/>
      <w:r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сельского поселения 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Холм-Жирковского района </w:t>
      </w:r>
    </w:p>
    <w:p w:rsidR="00EE1B57" w:rsidRDefault="00EE1B57" w:rsidP="00EE1B5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Смоленской области                                                          </w:t>
      </w:r>
      <w:proofErr w:type="spellStart"/>
      <w:r>
        <w:rPr>
          <w:rFonts w:ascii="Times New Roman" w:hAnsi="Times New Roman"/>
          <w:bCs/>
          <w:sz w:val="16"/>
          <w:szCs w:val="16"/>
        </w:rPr>
        <w:t>А.Ю.Матвеева</w:t>
      </w:r>
      <w:proofErr w:type="spellEnd"/>
    </w:p>
    <w:p w:rsidR="00EE1B57" w:rsidRDefault="00EE1B57" w:rsidP="00EE1B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97155</wp:posOffset>
                </wp:positionV>
                <wp:extent cx="6343650" cy="45719"/>
                <wp:effectExtent l="0" t="0" r="19050" b="311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A2ED" id="Прямая со стрелкой 5" o:spid="_x0000_s1026" type="#_x0000_t32" style="position:absolute;margin-left:-24.3pt;margin-top:7.65pt;width:499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">
                <w10:wrap anchorx="margin"/>
              </v:shape>
            </w:pict>
          </mc:Fallback>
        </mc:AlternateContent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61975" cy="561975"/>
            <wp:effectExtent l="0" t="0" r="9525" b="9525"/>
            <wp:wrapSquare wrapText="left"/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pStyle w:val="1"/>
        <w:numPr>
          <w:ilvl w:val="0"/>
          <w:numId w:val="0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АДМИНИСТРАЦИЯ АГИБАЛОВСКОГО СЕЛЬСКОГО ПОСЕЛЕНИЯ</w:t>
      </w:r>
    </w:p>
    <w:p w:rsidR="00EE1B57" w:rsidRDefault="00EE1B57" w:rsidP="00EE1B57">
      <w:pPr>
        <w:pStyle w:val="1"/>
        <w:numPr>
          <w:ilvl w:val="0"/>
          <w:numId w:val="0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ХОЛМ-ЖИРКОВСКОГО РАЙОНА СМОЛЕНСКОЙ ОБЛАСТИ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</w:p>
    <w:p w:rsidR="00EE1B57" w:rsidRDefault="00EE1B57" w:rsidP="00EE1B5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ПОСТАНОВЛЕНИЕ </w:t>
      </w:r>
    </w:p>
    <w:p w:rsidR="00EE1B57" w:rsidRDefault="00EE1B57" w:rsidP="00EE1B57">
      <w:pPr>
        <w:rPr>
          <w:rFonts w:ascii="Times New Roman" w:hAnsi="Times New Roman"/>
          <w:color w:val="FF0000"/>
          <w:sz w:val="16"/>
          <w:szCs w:val="16"/>
        </w:rPr>
      </w:pP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от  23.07.2021</w:t>
      </w:r>
      <w:proofErr w:type="gramEnd"/>
      <w:r>
        <w:rPr>
          <w:rFonts w:ascii="Times New Roman" w:hAnsi="Times New Roman"/>
          <w:sz w:val="16"/>
          <w:szCs w:val="16"/>
        </w:rPr>
        <w:t xml:space="preserve"> года                                № 46А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tabs>
          <w:tab w:val="left" w:pos="4253"/>
        </w:tabs>
        <w:ind w:right="56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1-е полугодие 2021 года</w:t>
      </w:r>
    </w:p>
    <w:p w:rsidR="00EE1B57" w:rsidRDefault="00EE1B57" w:rsidP="00EE1B57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Рассмотрев отчет главного специалиста Администрации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области, на основании ст.14  Решения Совета депутатов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от 14.11.2017 № 31  «Об утверждении Положения о Бюджетном процессе муниципального образования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области», Бюджетного кодекса Российской Федерации, Администрация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EE1B57" w:rsidRDefault="00EE1B57" w:rsidP="00EE1B57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ПОСТАНОВЛЯЕТ:</w:t>
      </w:r>
    </w:p>
    <w:p w:rsidR="00EE1B57" w:rsidRDefault="00EE1B57" w:rsidP="00EE1B57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1-е полугодие 2021 года по доходам в сумме 3 838,5 тыс. руб. (48,0</w:t>
      </w:r>
      <w:proofErr w:type="gramStart"/>
      <w:r>
        <w:rPr>
          <w:rFonts w:ascii="Times New Roman" w:hAnsi="Times New Roman"/>
          <w:sz w:val="16"/>
          <w:szCs w:val="16"/>
        </w:rPr>
        <w:t>%  к</w:t>
      </w:r>
      <w:proofErr w:type="gramEnd"/>
      <w:r>
        <w:rPr>
          <w:rFonts w:ascii="Times New Roman" w:hAnsi="Times New Roman"/>
          <w:sz w:val="16"/>
          <w:szCs w:val="16"/>
        </w:rPr>
        <w:t xml:space="preserve"> годовому назначению), по расходам в сумме 4 154,1 тыс. руб. (15,8% к годовому назначению), дефицит в сумме 315,6 тыс. руб.</w:t>
      </w:r>
    </w:p>
    <w:p w:rsidR="00EE1B57" w:rsidRDefault="00EE1B57" w:rsidP="00EE1B57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2. Направить отчет об исполнении бюджета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1-е полугодие 2021 года в Совет депутатов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EE1B57" w:rsidRDefault="00EE1B57" w:rsidP="00EE1B57">
      <w:pPr>
        <w:ind w:firstLine="36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3. Контроль за исполнением настоящего постановления оставляю за собой.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И.п</w:t>
      </w:r>
      <w:proofErr w:type="spellEnd"/>
      <w:r>
        <w:rPr>
          <w:rFonts w:ascii="Times New Roman" w:hAnsi="Times New Roman"/>
          <w:sz w:val="16"/>
          <w:szCs w:val="16"/>
        </w:rPr>
        <w:t>. главы муниципального образования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EE1B57" w:rsidRDefault="00EE1B57" w:rsidP="00EE1B5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Смоленской области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А.Ю.Матвеева</w:t>
      </w:r>
      <w:proofErr w:type="spellEnd"/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-260986</wp:posOffset>
                </wp:positionH>
                <wp:positionV relativeFrom="paragraph">
                  <wp:posOffset>227331</wp:posOffset>
                </wp:positionV>
                <wp:extent cx="6448425" cy="45719"/>
                <wp:effectExtent l="0" t="0" r="28575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1FA1" id="Прямая со стрелкой 2" o:spid="_x0000_s1026" type="#_x0000_t32" style="position:absolute;margin-left:-20.55pt;margin-top:17.9pt;width:507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">
                <w10:wrap anchorx="margin"/>
              </v:shape>
            </w:pict>
          </mc:Fallback>
        </mc:AlternateContent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151765</wp:posOffset>
            </wp:positionV>
            <wp:extent cx="609600" cy="695325"/>
            <wp:effectExtent l="0" t="0" r="0" b="9525"/>
            <wp:wrapTight wrapText="bothSides">
              <wp:wrapPolygon edited="0">
                <wp:start x="8100" y="0"/>
                <wp:lineTo x="2700" y="3551"/>
                <wp:lineTo x="675" y="7101"/>
                <wp:lineTo x="0" y="16570"/>
                <wp:lineTo x="0" y="20121"/>
                <wp:lineTo x="1350" y="21304"/>
                <wp:lineTo x="18900" y="21304"/>
                <wp:lineTo x="20925" y="21304"/>
                <wp:lineTo x="20925" y="3551"/>
                <wp:lineTo x="12150" y="0"/>
                <wp:lineTo x="810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АДМИНИСТРАЦИЯ</w:t>
      </w:r>
      <w:r>
        <w:rPr>
          <w:rFonts w:ascii="Times New Roman" w:hAnsi="Times New Roman"/>
          <w:sz w:val="16"/>
          <w:szCs w:val="16"/>
        </w:rPr>
        <w:br/>
        <w:t xml:space="preserve">АГИБАЛОВСКОГО СЕЛЬСКОГО ПОСЕЛЕНИЯ </w:t>
      </w:r>
      <w:r>
        <w:rPr>
          <w:rFonts w:ascii="Times New Roman" w:hAnsi="Times New Roman"/>
          <w:sz w:val="16"/>
          <w:szCs w:val="16"/>
        </w:rPr>
        <w:br/>
        <w:t xml:space="preserve">ХОЛМ-ЖИРКОВСКОГО РАЙОНА СМОЛЕНСКОЙ ОБЛАСТИ </w:t>
      </w:r>
      <w:r>
        <w:rPr>
          <w:rFonts w:ascii="Times New Roman" w:hAnsi="Times New Roman"/>
          <w:sz w:val="16"/>
          <w:szCs w:val="16"/>
        </w:rPr>
        <w:br/>
      </w:r>
    </w:p>
    <w:p w:rsidR="00EE1B57" w:rsidRDefault="00EE1B57" w:rsidP="00EE1B5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ПОСТАНОВЛЕНИЕ </w:t>
      </w:r>
    </w:p>
    <w:p w:rsidR="00EE1B57" w:rsidRDefault="00EE1B57" w:rsidP="00EE1B57">
      <w:pPr>
        <w:ind w:right="3826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  26</w:t>
      </w:r>
      <w:proofErr w:type="gramEnd"/>
      <w:r>
        <w:rPr>
          <w:rFonts w:ascii="Times New Roman" w:hAnsi="Times New Roman"/>
          <w:sz w:val="16"/>
          <w:szCs w:val="16"/>
        </w:rPr>
        <w:t xml:space="preserve"> июля 2021 года                    №  49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EE1B57" w:rsidTr="00EE1B57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EE1B57" w:rsidRDefault="00EE1B57">
            <w:pPr>
              <w:pStyle w:val="ConsPlusTitle"/>
              <w:ind w:left="-69"/>
              <w:jc w:val="both"/>
              <w:rPr>
                <w:b w:val="0"/>
                <w:sz w:val="16"/>
                <w:szCs w:val="16"/>
              </w:rPr>
            </w:pPr>
          </w:p>
          <w:p w:rsidR="00EE1B57" w:rsidRDefault="00EE1B57">
            <w:pPr>
              <w:pStyle w:val="ConsPlusTitle"/>
              <w:ind w:left="-69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Об утверждении плана мероприятий по отмене с 1 января 2021 года неэффективных налоговых льгот (пониженных ставок по налогам), предоставляемых органами местного самоуправления </w:t>
            </w:r>
            <w:proofErr w:type="spellStart"/>
            <w:r>
              <w:rPr>
                <w:b w:val="0"/>
                <w:sz w:val="16"/>
                <w:szCs w:val="16"/>
              </w:rPr>
              <w:t>Агибаловского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pStyle w:val="ConsPlusTitle"/>
              <w:ind w:left="-69"/>
              <w:jc w:val="both"/>
              <w:rPr>
                <w:sz w:val="16"/>
                <w:szCs w:val="16"/>
              </w:rPr>
            </w:pPr>
          </w:p>
        </w:tc>
      </w:tr>
    </w:tbl>
    <w:p w:rsidR="00EE1B57" w:rsidRDefault="00EE1B57" w:rsidP="00EE1B57">
      <w:pPr>
        <w:pStyle w:val="ConsPlusNormal0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Утвердить прилагаемый план мероприятий по отмене с 1 января 2021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EE1B57" w:rsidRDefault="00EE1B57" w:rsidP="00EE1B57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постановление вступает в силу с момента его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подписание  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распространяет свое действие на правоотношения, возникшие с 1 января 2021 года.</w:t>
      </w:r>
    </w:p>
    <w:p w:rsidR="00EE1B57" w:rsidRDefault="00EE1B57" w:rsidP="00EE1B57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Холм-Жирковского района Смоленской области от 15.10.2020г. № 85 «Об утверждении плана мероприятий по отмене с 1 января 2020 года неэффективных налоговых льгот (пониженных ставок по налогам)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Холм-Жирковского района Смоленской области» считать утратившим силу.</w:t>
      </w:r>
    </w:p>
    <w:p w:rsidR="00EE1B57" w:rsidRDefault="00EE1B57" w:rsidP="00EE1B57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Контроль за исполнением постановлением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сельского поселения Холм-Жирковского района Смоленской области.</w:t>
      </w:r>
    </w:p>
    <w:p w:rsidR="00EE1B57" w:rsidRDefault="00EE1B57" w:rsidP="00EE1B57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И.п</w:t>
      </w:r>
      <w:proofErr w:type="spellEnd"/>
      <w:r>
        <w:rPr>
          <w:rFonts w:ascii="Times New Roman" w:hAnsi="Times New Roman"/>
          <w:sz w:val="16"/>
          <w:szCs w:val="16"/>
        </w:rPr>
        <w:t>. главы муниципального образования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Смоленской области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А.Ю.Матвеева</w:t>
      </w:r>
      <w:proofErr w:type="spellEnd"/>
    </w:p>
    <w:tbl>
      <w:tblPr>
        <w:tblW w:w="7796" w:type="dxa"/>
        <w:tblInd w:w="7054" w:type="dxa"/>
        <w:tblLook w:val="00A0" w:firstRow="1" w:lastRow="0" w:firstColumn="1" w:lastColumn="0" w:noHBand="0" w:noVBand="0"/>
      </w:tblPr>
      <w:tblGrid>
        <w:gridCol w:w="1839"/>
        <w:gridCol w:w="5957"/>
      </w:tblGrid>
      <w:tr w:rsidR="00EE1B57" w:rsidTr="00EE1B57">
        <w:tc>
          <w:tcPr>
            <w:tcW w:w="1839" w:type="dxa"/>
            <w:hideMark/>
          </w:tcPr>
          <w:p w:rsidR="00EE1B57" w:rsidRDefault="00EE1B57">
            <w:pPr>
              <w:tabs>
                <w:tab w:val="left" w:pos="5670"/>
                <w:tab w:val="left" w:pos="6237"/>
                <w:tab w:val="left" w:pos="7088"/>
              </w:tabs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E1B57" w:rsidRDefault="00EE1B57">
            <w:pPr>
              <w:tabs>
                <w:tab w:val="left" w:pos="5670"/>
                <w:tab w:val="left" w:pos="6237"/>
                <w:tab w:val="left" w:pos="7088"/>
              </w:tabs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E1B57" w:rsidRDefault="00EE1B57">
            <w:pPr>
              <w:tabs>
                <w:tab w:val="left" w:pos="5670"/>
                <w:tab w:val="left" w:pos="6237"/>
                <w:tab w:val="left" w:pos="7088"/>
              </w:tabs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E1B57" w:rsidRDefault="00EE1B57">
            <w:pPr>
              <w:tabs>
                <w:tab w:val="left" w:pos="5670"/>
                <w:tab w:val="left" w:pos="6237"/>
                <w:tab w:val="left" w:pos="7088"/>
              </w:tabs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Утверждено</w:t>
            </w:r>
          </w:p>
          <w:p w:rsidR="00EE1B57" w:rsidRDefault="00EE1B57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постановлением Администрации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shd w:val="clear" w:color="auto" w:fill="FFFFFF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26.07.2021г. № 26</w:t>
            </w:r>
          </w:p>
        </w:tc>
        <w:tc>
          <w:tcPr>
            <w:tcW w:w="5957" w:type="dxa"/>
            <w:vMerge w:val="restart"/>
          </w:tcPr>
          <w:p w:rsidR="00EE1B57" w:rsidRDefault="00EE1B5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B57" w:rsidTr="00EE1B57">
        <w:tc>
          <w:tcPr>
            <w:tcW w:w="1839" w:type="dxa"/>
            <w:hideMark/>
          </w:tcPr>
          <w:p w:rsidR="00EE1B57" w:rsidRDefault="00EE1B57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E1B57" w:rsidRDefault="00EE1B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1B57" w:rsidRDefault="00EE1B57" w:rsidP="00EE1B57">
      <w:pPr>
        <w:spacing w:after="120" w:line="240" w:lineRule="exact"/>
        <w:jc w:val="center"/>
        <w:rPr>
          <w:rFonts w:ascii="Times New Roman" w:hAnsi="Times New Roman"/>
          <w:smallCaps/>
          <w:sz w:val="16"/>
          <w:szCs w:val="16"/>
        </w:rPr>
      </w:pPr>
    </w:p>
    <w:p w:rsidR="00EE1B57" w:rsidRDefault="00EE1B57" w:rsidP="00EE1B57">
      <w:pPr>
        <w:spacing w:after="120" w:line="240" w:lineRule="exact"/>
        <w:jc w:val="center"/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>ПЛАН</w:t>
      </w:r>
    </w:p>
    <w:p w:rsidR="00EE1B57" w:rsidRDefault="00EE1B57" w:rsidP="00EE1B57">
      <w:pPr>
        <w:spacing w:after="120" w:line="240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мероприятий по отмене с 1 января 2021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4"/>
        <w:gridCol w:w="1688"/>
        <w:gridCol w:w="3908"/>
      </w:tblGrid>
      <w:tr w:rsidR="00EE1B57" w:rsidTr="00EE1B57">
        <w:trPr>
          <w:trHeight w:val="36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Исполнитель</w:t>
            </w:r>
          </w:p>
        </w:tc>
      </w:tr>
      <w:tr w:rsidR="00EE1B57" w:rsidTr="00EE1B5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7" w:rsidRDefault="00EE1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E1B57" w:rsidTr="00EE1B57">
        <w:trPr>
          <w:trHeight w:val="4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</w:tr>
      <w:tr w:rsidR="00EE1B57" w:rsidTr="00EE1B57">
        <w:trPr>
          <w:trHeight w:val="4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EE1B57" w:rsidTr="00EE1B57">
        <w:trPr>
          <w:trHeight w:val="147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01.07.2021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E1B57" w:rsidTr="00EE1B57">
        <w:trPr>
          <w:trHeight w:val="8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Представить в Финансовое управление Администрации муниципального образования «Холм-Жирковский район» Смоленской области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15.07.2021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E1B57" w:rsidTr="00EE1B57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Организация работы по оптимизации налоговых льгот и пониженных ставок (налоговых расходов)</w:t>
            </w:r>
          </w:p>
        </w:tc>
      </w:tr>
      <w:tr w:rsidR="00EE1B57" w:rsidTr="00EE1B57">
        <w:trPr>
          <w:trHeight w:val="6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01.09.2021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E1B57" w:rsidTr="00EE1B57">
        <w:trPr>
          <w:trHeight w:val="16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01.11.2021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E1B57" w:rsidTr="00EE1B57">
        <w:trPr>
          <w:trHeight w:val="1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Подготовить проекты внесения изменений  в нормативно-правовые акты муниципального образования, предусматривающие отмену неэффективных налоговых льгот и пониженных ставок (налоговых расходов).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15.11.2021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E1B57" w:rsidTr="00EE1B57">
        <w:trPr>
          <w:trHeight w:val="17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Представить информацию по результатам проведенных мероприятий по устранению неэффективных налоговых льгот и пониженных ставок (налоговых расходов) 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 01.12.2021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E1B57" w:rsidRDefault="00EE1B57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EE1B57" w:rsidRDefault="00EE1B57">
            <w:pPr>
              <w:spacing w:after="120" w:line="240" w:lineRule="exac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EE1B57" w:rsidRDefault="00EE1B57" w:rsidP="00EE1B57">
      <w:pPr>
        <w:rPr>
          <w:rFonts w:ascii="Times New Roman" w:hAnsi="Times New Roman"/>
          <w:b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-403860</wp:posOffset>
                </wp:positionH>
                <wp:positionV relativeFrom="paragraph">
                  <wp:posOffset>322580</wp:posOffset>
                </wp:positionV>
                <wp:extent cx="6705600" cy="45719"/>
                <wp:effectExtent l="0" t="0" r="19050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EEE1" id="Прямая со стрелкой 1" o:spid="_x0000_s1026" type="#_x0000_t32" style="position:absolute;margin-left:-31.8pt;margin-top:25.4pt;width:52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">
                <w10:wrap anchorx="margin"/>
              </v:shape>
            </w:pict>
          </mc:Fallback>
        </mc:AlternateContent>
      </w: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E1B57" w:rsidRDefault="00EE1B57" w:rsidP="00EE1B5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3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02"/>
      </w:tblGrid>
      <w:tr w:rsidR="00EE1B57" w:rsidTr="00EE1B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Газета «</w:t>
            </w:r>
            <w:proofErr w:type="spellStart"/>
            <w:r>
              <w:t>Агибаловский</w:t>
            </w:r>
            <w:proofErr w:type="spellEnd"/>
            <w:r>
              <w:t xml:space="preserve"> вестник»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 № 10 от 30 июля 2021 года.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Тираж 10 экз.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>Распространяется бесплатно.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Учредители:</w:t>
            </w:r>
          </w:p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</w:rPr>
              <w:t>Агибаловского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Холм-Жирковского района Смоленской области, </w:t>
            </w:r>
          </w:p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Агибаловского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pStyle w:val="a4"/>
              <w:spacing w:before="0" w:beforeAutospacing="0" w:after="0" w:afterAutospacing="0"/>
            </w:pPr>
            <w:r>
              <w:t>Наш адрес: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215671 Смоленская область, Холм-Жирковский район,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 xml:space="preserve">д. </w:t>
            </w:r>
            <w:proofErr w:type="spellStart"/>
            <w:r>
              <w:t>Агибалово</w:t>
            </w:r>
            <w:proofErr w:type="spellEnd"/>
            <w:r>
              <w:t xml:space="preserve"> </w:t>
            </w:r>
          </w:p>
          <w:p w:rsidR="00EE1B57" w:rsidRDefault="00EE1B57">
            <w:pPr>
              <w:pStyle w:val="a4"/>
              <w:spacing w:before="0" w:beforeAutospacing="0" w:after="0" w:afterAutospacing="0"/>
            </w:pPr>
            <w:r>
              <w:t>ул. Черёмушки, дом 5</w:t>
            </w:r>
          </w:p>
          <w:p w:rsidR="00EE1B57" w:rsidRDefault="00EE1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 факс  </w:t>
            </w:r>
          </w:p>
          <w:p w:rsidR="00EE1B57" w:rsidRDefault="00EE1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8(48139) 2-3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9-21</w:t>
            </w:r>
          </w:p>
        </w:tc>
      </w:tr>
      <w:tr w:rsidR="00EE1B57" w:rsidTr="00EE1B5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7" w:rsidRDefault="00EE1B57">
            <w:pPr>
              <w:tabs>
                <w:tab w:val="left" w:pos="540"/>
                <w:tab w:val="left" w:pos="709"/>
                <w:tab w:val="left" w:pos="8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подготовили:    Крылов С.И., Карпова О.В.,  Матвеева А.Ю., </w:t>
            </w:r>
            <w:proofErr w:type="spellStart"/>
            <w:r>
              <w:rPr>
                <w:rFonts w:ascii="Times New Roman" w:hAnsi="Times New Roman"/>
              </w:rPr>
              <w:t>Жманкова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</w:tbl>
    <w:p w:rsidR="00430B12" w:rsidRDefault="00430B12"/>
    <w:sectPr w:rsidR="00430B1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5B" w:rsidRDefault="007A675B" w:rsidP="003C1B70">
      <w:pPr>
        <w:spacing w:after="0" w:line="240" w:lineRule="auto"/>
      </w:pPr>
      <w:r>
        <w:separator/>
      </w:r>
    </w:p>
  </w:endnote>
  <w:endnote w:type="continuationSeparator" w:id="0">
    <w:p w:rsidR="007A675B" w:rsidRDefault="007A675B" w:rsidP="003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6917"/>
      <w:docPartObj>
        <w:docPartGallery w:val="Page Numbers (Bottom of Page)"/>
        <w:docPartUnique/>
      </w:docPartObj>
    </w:sdtPr>
    <w:sdtContent>
      <w:p w:rsidR="003C1B70" w:rsidRDefault="003C1B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C1B70" w:rsidRDefault="003C1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5B" w:rsidRDefault="007A675B" w:rsidP="003C1B70">
      <w:pPr>
        <w:spacing w:after="0" w:line="240" w:lineRule="auto"/>
      </w:pPr>
      <w:r>
        <w:separator/>
      </w:r>
    </w:p>
  </w:footnote>
  <w:footnote w:type="continuationSeparator" w:id="0">
    <w:p w:rsidR="007A675B" w:rsidRDefault="007A675B" w:rsidP="003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0C53"/>
    <w:multiLevelType w:val="hybridMultilevel"/>
    <w:tmpl w:val="595ED538"/>
    <w:lvl w:ilvl="0" w:tplc="A93292FC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F"/>
    <w:rsid w:val="003C1B70"/>
    <w:rsid w:val="00430B12"/>
    <w:rsid w:val="007A675B"/>
    <w:rsid w:val="009C3F5F"/>
    <w:rsid w:val="00E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1E"/>
  <w15:chartTrackingRefBased/>
  <w15:docId w15:val="{60127168-C80D-4505-9144-F401E13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B57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B57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B57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B57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B57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B57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B57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B57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B57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5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B5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B5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1B5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1B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1B5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1B5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1B5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1B5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B5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Normal (Web)"/>
    <w:basedOn w:val="a"/>
    <w:uiPriority w:val="99"/>
    <w:semiHidden/>
    <w:unhideWhenUsed/>
    <w:rsid w:val="00EE1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1B57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EE1B57"/>
    <w:rPr>
      <w:rFonts w:ascii="Arial" w:hAnsi="Arial" w:cs="Arial"/>
    </w:rPr>
  </w:style>
  <w:style w:type="paragraph" w:customStyle="1" w:styleId="ConsPlusNormal0">
    <w:name w:val="ConsPlusNormal"/>
    <w:link w:val="ConsPlusNormal"/>
    <w:rsid w:val="00EE1B57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B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B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publication.pravo.gov.ru/Document/View/00012020022800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3530754/" TargetMode="External"/><Relationship Id="rId17" Type="http://schemas.openxmlformats.org/officeDocument/2006/relationships/hyperlink" Target="https://www.garant.ru/products/ipo/prime/doc/745643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048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34238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4539617/" TargetMode="External"/><Relationship Id="rId10" Type="http://schemas.openxmlformats.org/officeDocument/2006/relationships/hyperlink" Target="http://www.consultant.ru/document/cons_doc_LAW_19702/f9326f84473ca91312e73a717befd43c925de20f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0a6fda841ffb8946e017bd31280e68c1/" TargetMode="External"/><Relationship Id="rId14" Type="http://schemas.openxmlformats.org/officeDocument/2006/relationships/hyperlink" Target="http://www.consultant.ru/document/cons_doc_LAW_358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d.jmankov@gmail.com</dc:creator>
  <cp:keywords/>
  <dc:description/>
  <cp:lastModifiedBy>d.jmankov@gmail.com</cp:lastModifiedBy>
  <cp:revision>4</cp:revision>
  <dcterms:created xsi:type="dcterms:W3CDTF">2021-08-04T11:16:00Z</dcterms:created>
  <dcterms:modified xsi:type="dcterms:W3CDTF">2021-08-04T11:19:00Z</dcterms:modified>
</cp:coreProperties>
</file>