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BF" w:rsidRDefault="00DA6EBF" w:rsidP="00DA6EBF">
      <w:pPr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-43815</wp:posOffset>
            </wp:positionV>
            <wp:extent cx="529590" cy="628650"/>
            <wp:effectExtent l="19050" t="0" r="3810" b="0"/>
            <wp:wrapTight wrapText="bothSides">
              <wp:wrapPolygon edited="0">
                <wp:start x="-777" y="0"/>
                <wp:lineTo x="-777" y="20945"/>
                <wp:lineTo x="21755" y="20945"/>
                <wp:lineTo x="21755" y="0"/>
                <wp:lineTo x="-777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EBF" w:rsidRDefault="00DA6EBF" w:rsidP="00DA6E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DA6EBF" w:rsidRDefault="00DA6EBF" w:rsidP="00DA6EBF">
      <w:pPr>
        <w:rPr>
          <w:b/>
        </w:rPr>
      </w:pPr>
    </w:p>
    <w:p w:rsidR="00DA6EBF" w:rsidRDefault="00DA6EBF" w:rsidP="00DA6EBF">
      <w:pPr>
        <w:jc w:val="center"/>
        <w:rPr>
          <w:b/>
        </w:rPr>
      </w:pPr>
    </w:p>
    <w:p w:rsidR="00DA6EBF" w:rsidRPr="00EE7AF9" w:rsidRDefault="00DA6EBF" w:rsidP="00DA6EBF">
      <w:pPr>
        <w:jc w:val="center"/>
        <w:rPr>
          <w:b/>
        </w:rPr>
      </w:pPr>
      <w:r w:rsidRPr="00EE7AF9">
        <w:rPr>
          <w:b/>
        </w:rPr>
        <w:t>АДМИНИСТРАЦИЯ</w:t>
      </w:r>
      <w:r>
        <w:rPr>
          <w:b/>
        </w:rPr>
        <w:t xml:space="preserve"> </w:t>
      </w:r>
      <w:r w:rsidR="003E479E">
        <w:rPr>
          <w:b/>
        </w:rPr>
        <w:t>АГИБАЛОВСКОГО</w:t>
      </w:r>
      <w:r w:rsidRPr="00EE7AF9">
        <w:rPr>
          <w:b/>
        </w:rPr>
        <w:t xml:space="preserve"> СЕЛЬСКОГО ПОСЕЛЕНИЯ</w:t>
      </w:r>
    </w:p>
    <w:p w:rsidR="00DA6EBF" w:rsidRPr="00EE7AF9" w:rsidRDefault="00DA6EBF" w:rsidP="003E479E">
      <w:pPr>
        <w:jc w:val="center"/>
        <w:rPr>
          <w:b/>
        </w:rPr>
      </w:pPr>
      <w:r w:rsidRPr="00EE7AF9">
        <w:rPr>
          <w:b/>
        </w:rPr>
        <w:t>ХОЛМ-ЖИРКОВСКОГО РАЙОНА  СМОЛЕНСКОЙ ОБЛАСТИ</w:t>
      </w:r>
    </w:p>
    <w:p w:rsidR="00DA6EBF" w:rsidRDefault="00DA6EBF" w:rsidP="00DA6EBF">
      <w:pPr>
        <w:pStyle w:val="1"/>
        <w:rPr>
          <w:rFonts w:eastAsiaTheme="minorEastAsia"/>
          <w:kern w:val="0"/>
          <w:sz w:val="24"/>
          <w:szCs w:val="28"/>
          <w:lang w:eastAsia="ru-RU"/>
        </w:rPr>
      </w:pPr>
    </w:p>
    <w:p w:rsidR="00DA6EBF" w:rsidRDefault="003E479E" w:rsidP="003E479E">
      <w:pPr>
        <w:pStyle w:val="1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DA6EBF" w:rsidRDefault="00DA6EBF" w:rsidP="00DA6EBF">
      <w:pPr>
        <w:pStyle w:val="1"/>
        <w:rPr>
          <w:szCs w:val="28"/>
        </w:rPr>
      </w:pPr>
    </w:p>
    <w:p w:rsidR="00DA6EBF" w:rsidRDefault="00DA6EBF" w:rsidP="00DA6EBF"/>
    <w:p w:rsidR="00DA6EBF" w:rsidRPr="003E479E" w:rsidRDefault="00DA6EBF" w:rsidP="00DA6EBF">
      <w:pPr>
        <w:pStyle w:val="1"/>
        <w:rPr>
          <w:rStyle w:val="FontStyle68"/>
          <w:sz w:val="28"/>
          <w:szCs w:val="28"/>
        </w:rPr>
      </w:pPr>
      <w:r w:rsidRPr="003E479E">
        <w:rPr>
          <w:b w:val="0"/>
          <w:szCs w:val="28"/>
        </w:rPr>
        <w:t>от 1</w:t>
      </w:r>
      <w:r w:rsidR="003E479E" w:rsidRPr="003E479E">
        <w:rPr>
          <w:b w:val="0"/>
          <w:szCs w:val="28"/>
        </w:rPr>
        <w:t>3</w:t>
      </w:r>
      <w:r w:rsidRPr="003E479E">
        <w:rPr>
          <w:b w:val="0"/>
          <w:szCs w:val="28"/>
        </w:rPr>
        <w:t xml:space="preserve"> февраля 2020 года            </w:t>
      </w:r>
      <w:r w:rsidR="009C1D31">
        <w:rPr>
          <w:b w:val="0"/>
          <w:szCs w:val="28"/>
        </w:rPr>
        <w:t xml:space="preserve">      </w:t>
      </w:r>
      <w:r w:rsidRPr="003E479E">
        <w:rPr>
          <w:b w:val="0"/>
          <w:szCs w:val="28"/>
        </w:rPr>
        <w:t xml:space="preserve"> № </w:t>
      </w:r>
      <w:r w:rsidR="003E479E" w:rsidRPr="003E479E">
        <w:rPr>
          <w:b w:val="0"/>
          <w:szCs w:val="28"/>
        </w:rPr>
        <w:t>9</w:t>
      </w:r>
    </w:p>
    <w:p w:rsidR="00DA6EBF" w:rsidRPr="003E479E" w:rsidRDefault="00DA6EBF" w:rsidP="00DA6EBF">
      <w:pPr>
        <w:pStyle w:val="Style25"/>
        <w:widowControl/>
        <w:spacing w:before="12"/>
        <w:ind w:left="3744"/>
        <w:rPr>
          <w:sz w:val="28"/>
          <w:szCs w:val="28"/>
        </w:rPr>
      </w:pPr>
    </w:p>
    <w:p w:rsidR="00DA6EBF" w:rsidRPr="003E479E" w:rsidRDefault="00DA6EBF" w:rsidP="00DA6EBF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  <w:sz w:val="28"/>
          <w:szCs w:val="28"/>
        </w:rPr>
      </w:pPr>
      <w:r w:rsidRPr="003E479E">
        <w:rPr>
          <w:rStyle w:val="FontStyle58"/>
          <w:b w:val="0"/>
          <w:sz w:val="28"/>
          <w:szCs w:val="28"/>
        </w:rPr>
        <w:t>О создании рабочей группы по вопросам</w:t>
      </w:r>
    </w:p>
    <w:p w:rsidR="00DA6EBF" w:rsidRPr="003E479E" w:rsidRDefault="00DA6EBF" w:rsidP="00DA6EBF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  <w:sz w:val="28"/>
          <w:szCs w:val="28"/>
        </w:rPr>
      </w:pPr>
      <w:r w:rsidRPr="003E479E">
        <w:rPr>
          <w:rStyle w:val="FontStyle58"/>
          <w:b w:val="0"/>
          <w:sz w:val="28"/>
          <w:szCs w:val="28"/>
        </w:rPr>
        <w:t xml:space="preserve"> оказания имущественной поддержки </w:t>
      </w:r>
    </w:p>
    <w:p w:rsidR="00DA6EBF" w:rsidRPr="003E479E" w:rsidRDefault="00DA6EBF" w:rsidP="00DA6EBF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8"/>
          <w:b w:val="0"/>
          <w:sz w:val="28"/>
          <w:szCs w:val="28"/>
        </w:rPr>
      </w:pPr>
      <w:r w:rsidRPr="003E479E">
        <w:rPr>
          <w:rStyle w:val="FontStyle58"/>
          <w:b w:val="0"/>
          <w:sz w:val="28"/>
          <w:szCs w:val="28"/>
        </w:rPr>
        <w:t>субъектам малого и среднего предпринимательства</w:t>
      </w:r>
      <w:r w:rsidRPr="003E479E">
        <w:rPr>
          <w:rStyle w:val="FontStyle58"/>
          <w:b w:val="0"/>
          <w:sz w:val="28"/>
          <w:szCs w:val="28"/>
        </w:rPr>
        <w:br/>
        <w:t xml:space="preserve">в </w:t>
      </w:r>
      <w:proofErr w:type="spellStart"/>
      <w:r w:rsidR="003E479E" w:rsidRPr="003E479E">
        <w:rPr>
          <w:rStyle w:val="FontStyle58"/>
          <w:b w:val="0"/>
          <w:sz w:val="28"/>
          <w:szCs w:val="28"/>
        </w:rPr>
        <w:t>Агибаловском</w:t>
      </w:r>
      <w:proofErr w:type="spellEnd"/>
      <w:r w:rsidRPr="003E479E">
        <w:rPr>
          <w:rStyle w:val="FontStyle58"/>
          <w:b w:val="0"/>
          <w:sz w:val="28"/>
          <w:szCs w:val="28"/>
        </w:rPr>
        <w:t xml:space="preserve"> сельском поселении Холм-Жирковского </w:t>
      </w:r>
    </w:p>
    <w:p w:rsidR="00DA6EBF" w:rsidRPr="003E479E" w:rsidRDefault="00DA6EBF" w:rsidP="00DA6EBF">
      <w:pPr>
        <w:pStyle w:val="Style1"/>
        <w:widowControl/>
        <w:tabs>
          <w:tab w:val="left" w:leader="underscore" w:pos="3686"/>
        </w:tabs>
        <w:spacing w:before="55" w:line="295" w:lineRule="exact"/>
        <w:jc w:val="left"/>
        <w:rPr>
          <w:rStyle w:val="FontStyle59"/>
          <w:sz w:val="28"/>
          <w:szCs w:val="28"/>
        </w:rPr>
      </w:pPr>
      <w:r w:rsidRPr="003E479E">
        <w:rPr>
          <w:rStyle w:val="FontStyle58"/>
          <w:b w:val="0"/>
          <w:sz w:val="28"/>
          <w:szCs w:val="28"/>
        </w:rPr>
        <w:t>района Смоленской области</w:t>
      </w:r>
    </w:p>
    <w:p w:rsidR="00DA6EBF" w:rsidRPr="003E479E" w:rsidRDefault="00DA6EBF" w:rsidP="00DA6EBF">
      <w:pPr>
        <w:pStyle w:val="Style40"/>
        <w:widowControl/>
        <w:spacing w:line="240" w:lineRule="exact"/>
        <w:ind w:firstLine="497"/>
        <w:rPr>
          <w:sz w:val="28"/>
          <w:szCs w:val="28"/>
        </w:rPr>
      </w:pPr>
    </w:p>
    <w:p w:rsidR="00DA6EBF" w:rsidRDefault="00DA6EBF" w:rsidP="009C1D31">
      <w:pPr>
        <w:pStyle w:val="Style40"/>
        <w:widowControl/>
        <w:spacing w:before="48" w:after="240" w:line="295" w:lineRule="exact"/>
        <w:ind w:firstLine="497"/>
        <w:rPr>
          <w:rStyle w:val="FontStyle57"/>
          <w:sz w:val="28"/>
          <w:szCs w:val="28"/>
        </w:rPr>
      </w:pPr>
      <w:proofErr w:type="gramStart"/>
      <w:r w:rsidRPr="003E479E">
        <w:rPr>
          <w:rStyle w:val="FontStyle57"/>
          <w:sz w:val="28"/>
          <w:szCs w:val="28"/>
        </w:rPr>
        <w:t xml:space="preserve"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</w:t>
      </w:r>
      <w:proofErr w:type="spellStart"/>
      <w:r w:rsidR="003E479E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 Холм-Жирковского района Смоленской области</w:t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 организации взаимодействия исполнительных органов власти  Смоленской области с органами местного самоуправления, иными органами и организациями</w:t>
      </w:r>
      <w:r w:rsidR="009C1D31">
        <w:rPr>
          <w:rStyle w:val="FontStyle57"/>
          <w:sz w:val="28"/>
          <w:szCs w:val="28"/>
        </w:rPr>
        <w:t xml:space="preserve">, Администрация </w:t>
      </w:r>
      <w:proofErr w:type="spellStart"/>
      <w:r w:rsidR="009C1D31">
        <w:rPr>
          <w:rStyle w:val="FontStyle57"/>
          <w:sz w:val="28"/>
          <w:szCs w:val="28"/>
        </w:rPr>
        <w:t>Агибаловского</w:t>
      </w:r>
      <w:proofErr w:type="spellEnd"/>
      <w:r w:rsidR="009C1D31">
        <w:rPr>
          <w:rStyle w:val="FontStyle57"/>
          <w:sz w:val="28"/>
          <w:szCs w:val="28"/>
        </w:rPr>
        <w:t xml:space="preserve"> сельского поселения Холм-Жирковского</w:t>
      </w:r>
      <w:proofErr w:type="gramEnd"/>
      <w:r w:rsidR="009C1D31">
        <w:rPr>
          <w:rStyle w:val="FontStyle57"/>
          <w:sz w:val="28"/>
          <w:szCs w:val="28"/>
        </w:rPr>
        <w:t xml:space="preserve"> района Смоленской области</w:t>
      </w:r>
      <w:r w:rsidRPr="003E479E">
        <w:rPr>
          <w:rStyle w:val="FontStyle57"/>
          <w:sz w:val="28"/>
          <w:szCs w:val="28"/>
        </w:rPr>
        <w:t>:</w:t>
      </w:r>
    </w:p>
    <w:p w:rsidR="009C1D31" w:rsidRDefault="009C1D31" w:rsidP="009C1D31">
      <w:pPr>
        <w:pStyle w:val="Style40"/>
        <w:widowControl/>
        <w:spacing w:before="48" w:after="240" w:line="295" w:lineRule="exact"/>
        <w:ind w:firstLine="497"/>
        <w:rPr>
          <w:sz w:val="28"/>
          <w:szCs w:val="28"/>
        </w:rPr>
      </w:pPr>
      <w:r w:rsidRPr="002005C8">
        <w:rPr>
          <w:rFonts w:eastAsia="Times New Roman"/>
          <w:sz w:val="28"/>
          <w:szCs w:val="28"/>
        </w:rPr>
        <w:t>ПОСТАНОВЛЯЕТ:</w:t>
      </w:r>
    </w:p>
    <w:p w:rsidR="00DA6EBF" w:rsidRPr="003E479E" w:rsidRDefault="00DA6EBF" w:rsidP="009C1D31">
      <w:pPr>
        <w:pStyle w:val="Style24"/>
        <w:widowControl/>
        <w:tabs>
          <w:tab w:val="left" w:pos="626"/>
        </w:tabs>
        <w:spacing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         1.</w:t>
      </w:r>
      <w:r w:rsidRPr="003E479E">
        <w:rPr>
          <w:rStyle w:val="FontStyle57"/>
          <w:sz w:val="28"/>
          <w:szCs w:val="28"/>
        </w:rPr>
        <w:tab/>
        <w:t>Создать рабочую группу по вопросам оказания имущественной поддержки субъектам малого и среднего предпринимательства в</w:t>
      </w:r>
      <w:r w:rsidRPr="003E479E">
        <w:rPr>
          <w:rStyle w:val="FontStyle57"/>
          <w:sz w:val="28"/>
          <w:szCs w:val="28"/>
        </w:rPr>
        <w:tab/>
      </w:r>
      <w:r w:rsidR="003E479E">
        <w:rPr>
          <w:rStyle w:val="FontStyle57"/>
          <w:sz w:val="28"/>
          <w:szCs w:val="28"/>
        </w:rPr>
        <w:t xml:space="preserve"> </w:t>
      </w:r>
      <w:proofErr w:type="spellStart"/>
      <w:r w:rsidR="003E479E">
        <w:rPr>
          <w:rStyle w:val="FontStyle57"/>
          <w:sz w:val="28"/>
          <w:szCs w:val="28"/>
        </w:rPr>
        <w:t>Агибаловском</w:t>
      </w:r>
      <w:proofErr w:type="spellEnd"/>
      <w:r w:rsid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сельском поселении Холм-Жирковского района Смоленской области (далее - рабочая группа) в составе согласно приложению № 1.</w:t>
      </w:r>
    </w:p>
    <w:p w:rsidR="00DA6EBF" w:rsidRPr="003E479E" w:rsidRDefault="00DA6EBF" w:rsidP="007A38FD">
      <w:pPr>
        <w:pStyle w:val="Style24"/>
        <w:widowControl/>
        <w:numPr>
          <w:ilvl w:val="0"/>
          <w:numId w:val="11"/>
        </w:numPr>
        <w:tabs>
          <w:tab w:val="left" w:pos="1310"/>
        </w:tabs>
        <w:spacing w:before="7" w:line="295" w:lineRule="exact"/>
        <w:ind w:firstLine="655"/>
        <w:rPr>
          <w:sz w:val="28"/>
          <w:szCs w:val="28"/>
        </w:rPr>
      </w:pPr>
      <w:r w:rsidRPr="003E479E">
        <w:rPr>
          <w:rStyle w:val="FontStyle57"/>
          <w:sz w:val="28"/>
          <w:szCs w:val="28"/>
        </w:rPr>
        <w:t>Утвердить    Положение    о    рабочей    группе    согласно приложению № 2.</w:t>
      </w:r>
    </w:p>
    <w:p w:rsidR="007A38FD" w:rsidRDefault="00DA6EBF" w:rsidP="007A38FD">
      <w:pPr>
        <w:pStyle w:val="Style41"/>
        <w:widowControl/>
        <w:numPr>
          <w:ilvl w:val="0"/>
          <w:numId w:val="11"/>
        </w:numPr>
        <w:tabs>
          <w:tab w:val="left" w:leader="underscore" w:pos="2765"/>
        </w:tabs>
        <w:spacing w:line="295" w:lineRule="exact"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3E479E">
        <w:rPr>
          <w:rStyle w:val="FontStyle57"/>
          <w:sz w:val="28"/>
          <w:szCs w:val="28"/>
        </w:rPr>
        <w:t>Разместить</w:t>
      </w:r>
      <w:proofErr w:type="gramEnd"/>
      <w:r w:rsidRPr="003E479E">
        <w:rPr>
          <w:rStyle w:val="FontStyle57"/>
          <w:sz w:val="28"/>
          <w:szCs w:val="28"/>
        </w:rPr>
        <w:t xml:space="preserve"> настоящее </w:t>
      </w:r>
      <w:r w:rsidR="007A38FD">
        <w:rPr>
          <w:rStyle w:val="FontStyle57"/>
          <w:sz w:val="28"/>
          <w:szCs w:val="28"/>
        </w:rPr>
        <w:t xml:space="preserve">постановление </w:t>
      </w:r>
      <w:r w:rsidRPr="003E479E">
        <w:rPr>
          <w:rStyle w:val="FontStyle57"/>
          <w:sz w:val="28"/>
          <w:szCs w:val="28"/>
        </w:rPr>
        <w:t xml:space="preserve">на официальном сайте Администрации </w:t>
      </w:r>
      <w:proofErr w:type="spellStart"/>
      <w:r w:rsidR="007A38FD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7A38FD" w:rsidRDefault="009C1D31" w:rsidP="007A38FD">
      <w:pPr>
        <w:pStyle w:val="Style41"/>
        <w:widowControl/>
        <w:numPr>
          <w:ilvl w:val="0"/>
          <w:numId w:val="11"/>
        </w:numPr>
        <w:tabs>
          <w:tab w:val="left" w:leader="underscore" w:pos="2765"/>
        </w:tabs>
        <w:spacing w:line="295" w:lineRule="exact"/>
        <w:ind w:firstLine="709"/>
        <w:jc w:val="both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О</w:t>
      </w:r>
      <w:r w:rsidR="007A38FD" w:rsidRPr="007A38FD">
        <w:rPr>
          <w:rStyle w:val="FontStyle57"/>
          <w:sz w:val="28"/>
          <w:szCs w:val="28"/>
        </w:rPr>
        <w:t xml:space="preserve">беспечить регулярное размещение информации о деятельности рабочей группы на официальном сайте Администрации </w:t>
      </w: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 w:rsidR="007A38FD" w:rsidRPr="007A38FD">
        <w:rPr>
          <w:rStyle w:val="FontStyle57"/>
          <w:sz w:val="28"/>
          <w:szCs w:val="28"/>
        </w:rPr>
        <w:t xml:space="preserve"> сельского поселения Холм-Жирковского района Смоленской области</w:t>
      </w:r>
      <w:r w:rsidR="007A38FD">
        <w:rPr>
          <w:rStyle w:val="FontStyle57"/>
          <w:sz w:val="28"/>
          <w:szCs w:val="28"/>
        </w:rPr>
        <w:t>.</w:t>
      </w:r>
    </w:p>
    <w:p w:rsidR="00DA6EBF" w:rsidRPr="007A38FD" w:rsidRDefault="00DA6EBF" w:rsidP="007A38FD">
      <w:pPr>
        <w:pStyle w:val="Style41"/>
        <w:widowControl/>
        <w:numPr>
          <w:ilvl w:val="0"/>
          <w:numId w:val="11"/>
        </w:numPr>
        <w:tabs>
          <w:tab w:val="left" w:leader="underscore" w:pos="2765"/>
        </w:tabs>
        <w:spacing w:line="295" w:lineRule="exact"/>
        <w:ind w:firstLine="709"/>
        <w:jc w:val="both"/>
        <w:rPr>
          <w:rStyle w:val="FontStyle57"/>
          <w:sz w:val="28"/>
          <w:szCs w:val="28"/>
        </w:rPr>
      </w:pPr>
      <w:proofErr w:type="gramStart"/>
      <w:r w:rsidRPr="007A38FD">
        <w:rPr>
          <w:rStyle w:val="FontStyle57"/>
          <w:sz w:val="28"/>
          <w:szCs w:val="28"/>
        </w:rPr>
        <w:t>Контроль   за</w:t>
      </w:r>
      <w:proofErr w:type="gramEnd"/>
      <w:r w:rsidRPr="007A38FD">
        <w:rPr>
          <w:rStyle w:val="FontStyle57"/>
          <w:sz w:val="28"/>
          <w:szCs w:val="28"/>
        </w:rPr>
        <w:t xml:space="preserve">   исполнением   настоящего  </w:t>
      </w:r>
      <w:r w:rsidR="00BA65E8">
        <w:rPr>
          <w:rStyle w:val="FontStyle57"/>
          <w:sz w:val="28"/>
          <w:szCs w:val="28"/>
        </w:rPr>
        <w:t>постановления</w:t>
      </w:r>
      <w:r w:rsidRPr="007A38FD">
        <w:rPr>
          <w:rStyle w:val="FontStyle57"/>
          <w:sz w:val="28"/>
          <w:szCs w:val="28"/>
        </w:rPr>
        <w:t xml:space="preserve"> </w:t>
      </w:r>
      <w:r w:rsidRPr="007A38FD">
        <w:rPr>
          <w:rStyle w:val="FontStyle67"/>
          <w:sz w:val="28"/>
          <w:szCs w:val="28"/>
        </w:rPr>
        <w:t xml:space="preserve"> </w:t>
      </w:r>
      <w:r w:rsidRPr="007A38FD">
        <w:rPr>
          <w:rStyle w:val="FontStyle57"/>
          <w:sz w:val="28"/>
          <w:szCs w:val="28"/>
        </w:rPr>
        <w:t>оставляю за собой.</w:t>
      </w:r>
    </w:p>
    <w:p w:rsidR="00DA6EBF" w:rsidRPr="003E479E" w:rsidRDefault="00DA6EBF" w:rsidP="00DA6EBF">
      <w:pPr>
        <w:pStyle w:val="Style13"/>
        <w:widowControl/>
        <w:spacing w:line="295" w:lineRule="exact"/>
        <w:jc w:val="left"/>
        <w:rPr>
          <w:rStyle w:val="FontStyle57"/>
          <w:sz w:val="28"/>
          <w:szCs w:val="28"/>
        </w:rPr>
      </w:pPr>
    </w:p>
    <w:p w:rsidR="00DA6EBF" w:rsidRPr="003E479E" w:rsidRDefault="00DA6EBF" w:rsidP="00DA6EBF">
      <w:pPr>
        <w:pStyle w:val="Style13"/>
        <w:widowControl/>
        <w:spacing w:line="295" w:lineRule="exact"/>
        <w:jc w:val="left"/>
        <w:rPr>
          <w:rStyle w:val="FontStyle57"/>
          <w:sz w:val="28"/>
          <w:szCs w:val="28"/>
        </w:rPr>
      </w:pPr>
    </w:p>
    <w:p w:rsidR="00DA6EBF" w:rsidRPr="003E479E" w:rsidRDefault="00DA6EBF" w:rsidP="00DA6EBF">
      <w:pPr>
        <w:pStyle w:val="Style13"/>
        <w:widowControl/>
        <w:spacing w:line="295" w:lineRule="exact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Глав</w:t>
      </w:r>
      <w:r w:rsidR="00BA65E8">
        <w:rPr>
          <w:rStyle w:val="FontStyle57"/>
          <w:sz w:val="28"/>
          <w:szCs w:val="28"/>
        </w:rPr>
        <w:t>а</w:t>
      </w:r>
      <w:r w:rsidRPr="003E479E">
        <w:rPr>
          <w:rStyle w:val="FontStyle57"/>
          <w:sz w:val="28"/>
          <w:szCs w:val="28"/>
        </w:rPr>
        <w:t xml:space="preserve"> муниципального образования</w:t>
      </w:r>
    </w:p>
    <w:p w:rsidR="00DA6EBF" w:rsidRPr="003E479E" w:rsidRDefault="00BA65E8" w:rsidP="00DA6EBF">
      <w:pPr>
        <w:pStyle w:val="Style13"/>
        <w:widowControl/>
        <w:spacing w:line="295" w:lineRule="exact"/>
        <w:jc w:val="left"/>
        <w:rPr>
          <w:rStyle w:val="FontStyle57"/>
          <w:sz w:val="28"/>
          <w:szCs w:val="28"/>
        </w:rPr>
      </w:pP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>
        <w:rPr>
          <w:rStyle w:val="FontStyle57"/>
          <w:sz w:val="28"/>
          <w:szCs w:val="28"/>
        </w:rPr>
        <w:t xml:space="preserve"> </w:t>
      </w:r>
      <w:r w:rsidR="00DA6EBF" w:rsidRPr="003E479E">
        <w:rPr>
          <w:rStyle w:val="FontStyle57"/>
          <w:sz w:val="28"/>
          <w:szCs w:val="28"/>
        </w:rPr>
        <w:t>сельского поселения</w:t>
      </w:r>
    </w:p>
    <w:p w:rsidR="00DA6EBF" w:rsidRPr="003E479E" w:rsidRDefault="00DA6EBF" w:rsidP="00DA6EBF">
      <w:pPr>
        <w:pStyle w:val="Style13"/>
        <w:widowControl/>
        <w:spacing w:line="295" w:lineRule="exact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Холм-Жирковского района</w:t>
      </w:r>
    </w:p>
    <w:p w:rsidR="00DA6EBF" w:rsidRPr="003E479E" w:rsidRDefault="00DA6EBF" w:rsidP="00BA65E8">
      <w:pPr>
        <w:pStyle w:val="Style17"/>
        <w:widowControl/>
        <w:tabs>
          <w:tab w:val="left" w:pos="7445"/>
        </w:tabs>
        <w:spacing w:line="302" w:lineRule="exact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Смоленской области                                           </w:t>
      </w:r>
      <w:r w:rsidRPr="003E479E">
        <w:rPr>
          <w:sz w:val="28"/>
          <w:szCs w:val="28"/>
        </w:rPr>
        <w:tab/>
      </w:r>
      <w:r w:rsidR="00BA65E8">
        <w:rPr>
          <w:sz w:val="28"/>
          <w:szCs w:val="28"/>
        </w:rPr>
        <w:t>С.И.Крылов</w:t>
      </w:r>
    </w:p>
    <w:p w:rsidR="00DA6EBF" w:rsidRPr="003E479E" w:rsidRDefault="00DA6EBF" w:rsidP="00DA6EBF">
      <w:pPr>
        <w:pStyle w:val="Style8"/>
        <w:widowControl/>
        <w:spacing w:line="302" w:lineRule="exact"/>
        <w:jc w:val="righ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lastRenderedPageBreak/>
        <w:t>ПРИЛОЖЕНИЕ № 1</w:t>
      </w:r>
    </w:p>
    <w:p w:rsidR="00DA6EBF" w:rsidRPr="003E479E" w:rsidRDefault="00DA6EBF" w:rsidP="00DA6EBF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к </w:t>
      </w:r>
      <w:r w:rsidR="00BA65E8">
        <w:rPr>
          <w:rStyle w:val="FontStyle57"/>
          <w:sz w:val="28"/>
          <w:szCs w:val="28"/>
        </w:rPr>
        <w:t>постановлению</w:t>
      </w:r>
      <w:r w:rsidRPr="003E479E">
        <w:rPr>
          <w:rStyle w:val="FontStyle57"/>
          <w:sz w:val="28"/>
          <w:szCs w:val="28"/>
        </w:rPr>
        <w:t xml:space="preserve">  Администрации</w:t>
      </w:r>
    </w:p>
    <w:p w:rsidR="00DA6EBF" w:rsidRPr="003E479E" w:rsidRDefault="00BA65E8" w:rsidP="00DA6EBF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  <w:sz w:val="28"/>
          <w:szCs w:val="28"/>
        </w:rPr>
      </w:pP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 w:rsidR="00DA6EBF" w:rsidRPr="003E479E">
        <w:rPr>
          <w:rStyle w:val="FontStyle57"/>
          <w:sz w:val="28"/>
          <w:szCs w:val="28"/>
        </w:rPr>
        <w:t xml:space="preserve"> сельского поселения</w:t>
      </w:r>
    </w:p>
    <w:p w:rsidR="00DA6EBF" w:rsidRPr="003E479E" w:rsidRDefault="00DA6EBF" w:rsidP="00DA6EBF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Холм-Жирковского района</w:t>
      </w:r>
    </w:p>
    <w:p w:rsidR="00DA6EBF" w:rsidRPr="003E479E" w:rsidRDefault="00DA6EBF" w:rsidP="00DA6EBF">
      <w:pPr>
        <w:pStyle w:val="Style13"/>
        <w:widowControl/>
        <w:tabs>
          <w:tab w:val="left" w:leader="underscore" w:pos="1627"/>
        </w:tabs>
        <w:spacing w:before="7" w:line="302" w:lineRule="exact"/>
        <w:jc w:val="righ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Смоленской области</w:t>
      </w:r>
      <w:r w:rsidRPr="003E479E">
        <w:rPr>
          <w:rStyle w:val="FontStyle67"/>
          <w:sz w:val="28"/>
          <w:szCs w:val="28"/>
        </w:rPr>
        <w:br/>
      </w:r>
      <w:r w:rsidRPr="003E479E">
        <w:rPr>
          <w:rStyle w:val="FontStyle57"/>
          <w:sz w:val="28"/>
          <w:szCs w:val="28"/>
        </w:rPr>
        <w:t>от 1</w:t>
      </w:r>
      <w:r w:rsidR="00BA65E8">
        <w:rPr>
          <w:rStyle w:val="FontStyle57"/>
          <w:sz w:val="28"/>
          <w:szCs w:val="28"/>
        </w:rPr>
        <w:t>3</w:t>
      </w:r>
      <w:r w:rsidRPr="003E479E">
        <w:rPr>
          <w:rStyle w:val="FontStyle57"/>
          <w:sz w:val="28"/>
          <w:szCs w:val="28"/>
        </w:rPr>
        <w:t>.02.2020</w:t>
      </w:r>
      <w:r w:rsidR="00BA65E8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г. № </w:t>
      </w:r>
      <w:r w:rsidR="00BA65E8">
        <w:rPr>
          <w:rStyle w:val="FontStyle57"/>
          <w:sz w:val="28"/>
          <w:szCs w:val="28"/>
        </w:rPr>
        <w:t>9</w:t>
      </w:r>
    </w:p>
    <w:p w:rsidR="00DA6EBF" w:rsidRPr="003E479E" w:rsidRDefault="00DA6EBF" w:rsidP="00DA6EBF">
      <w:pPr>
        <w:pStyle w:val="Style1"/>
        <w:widowControl/>
        <w:spacing w:before="22" w:line="295" w:lineRule="exact"/>
        <w:rPr>
          <w:rStyle w:val="FontStyle58"/>
          <w:sz w:val="28"/>
          <w:szCs w:val="28"/>
        </w:rPr>
      </w:pPr>
      <w:r w:rsidRPr="003E479E">
        <w:rPr>
          <w:rStyle w:val="FontStyle58"/>
          <w:sz w:val="28"/>
          <w:szCs w:val="28"/>
        </w:rPr>
        <w:t>Состав</w:t>
      </w:r>
    </w:p>
    <w:p w:rsidR="00DA6EBF" w:rsidRPr="003E479E" w:rsidRDefault="00DA6EBF" w:rsidP="00DA6EBF">
      <w:pPr>
        <w:pStyle w:val="Style1"/>
        <w:widowControl/>
        <w:tabs>
          <w:tab w:val="left" w:leader="underscore" w:pos="3571"/>
        </w:tabs>
        <w:spacing w:line="295" w:lineRule="exact"/>
        <w:rPr>
          <w:rStyle w:val="FontStyle59"/>
          <w:sz w:val="28"/>
          <w:szCs w:val="28"/>
        </w:rPr>
      </w:pPr>
      <w:r w:rsidRPr="003E479E">
        <w:rPr>
          <w:rStyle w:val="FontStyle58"/>
          <w:sz w:val="28"/>
          <w:szCs w:val="28"/>
        </w:rPr>
        <w:t>рабочей группы по вопросам оказания имущественной поддержки</w:t>
      </w:r>
      <w:r w:rsidRPr="003E479E">
        <w:rPr>
          <w:rStyle w:val="FontStyle58"/>
          <w:sz w:val="28"/>
          <w:szCs w:val="28"/>
        </w:rPr>
        <w:br/>
        <w:t>субъектам малого и среднего предпринимательства</w:t>
      </w:r>
      <w:r w:rsidRPr="003E479E">
        <w:rPr>
          <w:rStyle w:val="FontStyle58"/>
          <w:sz w:val="28"/>
          <w:szCs w:val="28"/>
        </w:rPr>
        <w:br/>
        <w:t xml:space="preserve">в </w:t>
      </w:r>
      <w:proofErr w:type="spellStart"/>
      <w:r w:rsidR="00BA65E8">
        <w:rPr>
          <w:rStyle w:val="FontStyle58"/>
          <w:sz w:val="28"/>
          <w:szCs w:val="28"/>
        </w:rPr>
        <w:t>Агибаловском</w:t>
      </w:r>
      <w:proofErr w:type="spellEnd"/>
      <w:r w:rsidRPr="003E479E">
        <w:rPr>
          <w:rStyle w:val="FontStyle58"/>
          <w:sz w:val="28"/>
          <w:szCs w:val="28"/>
        </w:rPr>
        <w:t xml:space="preserve"> сельском поселении Холм-Жирковского района Смоленской области</w:t>
      </w:r>
    </w:p>
    <w:p w:rsidR="00DA6EBF" w:rsidRPr="003E479E" w:rsidRDefault="00DA6EBF" w:rsidP="00DA6EBF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DA6EBF" w:rsidRPr="003E479E" w:rsidRDefault="00DA6EBF" w:rsidP="00DA6EBF">
      <w:pPr>
        <w:pStyle w:val="Style8"/>
        <w:widowControl/>
        <w:spacing w:before="142" w:line="240" w:lineRule="auto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Председатель рабочей группы:</w:t>
      </w:r>
    </w:p>
    <w:p w:rsidR="00DA6EBF" w:rsidRPr="003E479E" w:rsidRDefault="00BA65E8" w:rsidP="00DA6EBF">
      <w:pPr>
        <w:pStyle w:val="Style13"/>
        <w:widowControl/>
        <w:spacing w:line="317" w:lineRule="exact"/>
        <w:jc w:val="left"/>
        <w:rPr>
          <w:rStyle w:val="FontStyle67"/>
          <w:i w:val="0"/>
          <w:sz w:val="28"/>
          <w:szCs w:val="28"/>
        </w:rPr>
      </w:pPr>
      <w:r>
        <w:rPr>
          <w:rStyle w:val="FontStyle67"/>
          <w:i w:val="0"/>
          <w:sz w:val="28"/>
          <w:szCs w:val="28"/>
        </w:rPr>
        <w:t xml:space="preserve">С.И.Крылов </w:t>
      </w:r>
      <w:r w:rsidR="00DA6EBF" w:rsidRPr="003E479E">
        <w:rPr>
          <w:rStyle w:val="FontStyle67"/>
          <w:i w:val="0"/>
          <w:sz w:val="28"/>
          <w:szCs w:val="28"/>
        </w:rPr>
        <w:t xml:space="preserve"> –</w:t>
      </w:r>
      <w:r>
        <w:rPr>
          <w:rStyle w:val="FontStyle67"/>
          <w:i w:val="0"/>
          <w:sz w:val="28"/>
          <w:szCs w:val="28"/>
        </w:rPr>
        <w:t xml:space="preserve"> </w:t>
      </w:r>
      <w:r w:rsidR="00DA6EBF" w:rsidRPr="003E479E">
        <w:rPr>
          <w:rStyle w:val="FontStyle67"/>
          <w:i w:val="0"/>
          <w:sz w:val="28"/>
          <w:szCs w:val="28"/>
        </w:rPr>
        <w:t xml:space="preserve"> Глав</w:t>
      </w:r>
      <w:r>
        <w:rPr>
          <w:rStyle w:val="FontStyle67"/>
          <w:i w:val="0"/>
          <w:sz w:val="28"/>
          <w:szCs w:val="28"/>
        </w:rPr>
        <w:t>а</w:t>
      </w:r>
      <w:r w:rsidR="00DA6EBF" w:rsidRPr="003E479E">
        <w:rPr>
          <w:rStyle w:val="FontStyle67"/>
          <w:i w:val="0"/>
          <w:sz w:val="28"/>
          <w:szCs w:val="28"/>
        </w:rPr>
        <w:t xml:space="preserve"> муниципального образования </w:t>
      </w:r>
      <w:proofErr w:type="spellStart"/>
      <w:r>
        <w:rPr>
          <w:rStyle w:val="FontStyle67"/>
          <w:i w:val="0"/>
          <w:sz w:val="28"/>
          <w:szCs w:val="28"/>
        </w:rPr>
        <w:t>Агибаловского</w:t>
      </w:r>
      <w:proofErr w:type="spellEnd"/>
      <w:r w:rsidR="00DA6EBF" w:rsidRPr="003E479E">
        <w:rPr>
          <w:rStyle w:val="FontStyle67"/>
          <w:i w:val="0"/>
          <w:sz w:val="28"/>
          <w:szCs w:val="28"/>
        </w:rPr>
        <w:t xml:space="preserve"> сельского поселения</w:t>
      </w:r>
    </w:p>
    <w:p w:rsidR="00DA6EBF" w:rsidRPr="003E479E" w:rsidRDefault="00DA6EBF" w:rsidP="00DA6EBF">
      <w:pPr>
        <w:pStyle w:val="Style8"/>
        <w:widowControl/>
        <w:spacing w:before="166" w:line="310" w:lineRule="exact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Заместитель председателя</w:t>
      </w:r>
      <w:r w:rsidRPr="003E479E">
        <w:rPr>
          <w:rStyle w:val="FontStyle57"/>
          <w:sz w:val="28"/>
          <w:szCs w:val="28"/>
        </w:rPr>
        <w:br/>
        <w:t>рабочей группы:</w:t>
      </w:r>
    </w:p>
    <w:p w:rsidR="00DA6EBF" w:rsidRPr="003E479E" w:rsidRDefault="00DA6EBF" w:rsidP="00DA6EBF">
      <w:pPr>
        <w:pStyle w:val="Style13"/>
        <w:widowControl/>
        <w:spacing w:line="240" w:lineRule="exact"/>
        <w:jc w:val="left"/>
        <w:rPr>
          <w:sz w:val="28"/>
          <w:szCs w:val="28"/>
        </w:rPr>
      </w:pPr>
    </w:p>
    <w:p w:rsidR="00DA6EBF" w:rsidRPr="003E479E" w:rsidRDefault="007B2A43" w:rsidP="00DA6EBF">
      <w:pPr>
        <w:pStyle w:val="Style13"/>
        <w:widowControl/>
        <w:spacing w:line="274" w:lineRule="exact"/>
        <w:jc w:val="left"/>
        <w:rPr>
          <w:rStyle w:val="FontStyle67"/>
          <w:i w:val="0"/>
          <w:sz w:val="28"/>
          <w:szCs w:val="28"/>
        </w:rPr>
      </w:pPr>
      <w:r>
        <w:rPr>
          <w:rStyle w:val="FontStyle67"/>
          <w:i w:val="0"/>
          <w:sz w:val="28"/>
          <w:szCs w:val="28"/>
        </w:rPr>
        <w:t xml:space="preserve">Т.А.Матвеева </w:t>
      </w:r>
      <w:r w:rsidR="00DA6EBF" w:rsidRPr="003E479E">
        <w:rPr>
          <w:rStyle w:val="FontStyle67"/>
          <w:i w:val="0"/>
          <w:sz w:val="28"/>
          <w:szCs w:val="28"/>
        </w:rPr>
        <w:t xml:space="preserve"> –</w:t>
      </w:r>
      <w:r>
        <w:rPr>
          <w:rStyle w:val="FontStyle67"/>
          <w:i w:val="0"/>
          <w:sz w:val="28"/>
          <w:szCs w:val="28"/>
        </w:rPr>
        <w:t xml:space="preserve"> </w:t>
      </w:r>
      <w:r w:rsidR="00DA6EBF" w:rsidRPr="003E479E">
        <w:rPr>
          <w:rStyle w:val="FontStyle67"/>
          <w:i w:val="0"/>
          <w:sz w:val="28"/>
          <w:szCs w:val="28"/>
        </w:rPr>
        <w:t xml:space="preserve"> гл</w:t>
      </w:r>
      <w:r>
        <w:rPr>
          <w:rStyle w:val="FontStyle67"/>
          <w:i w:val="0"/>
          <w:sz w:val="28"/>
          <w:szCs w:val="28"/>
        </w:rPr>
        <w:t xml:space="preserve">авный </w:t>
      </w:r>
      <w:r w:rsidR="00DA6EBF" w:rsidRPr="003E479E">
        <w:rPr>
          <w:rStyle w:val="FontStyle67"/>
          <w:i w:val="0"/>
          <w:sz w:val="28"/>
          <w:szCs w:val="28"/>
        </w:rPr>
        <w:t xml:space="preserve">специалист Администрации </w:t>
      </w:r>
      <w:proofErr w:type="spellStart"/>
      <w:r>
        <w:rPr>
          <w:rStyle w:val="FontStyle67"/>
          <w:i w:val="0"/>
          <w:sz w:val="28"/>
          <w:szCs w:val="28"/>
        </w:rPr>
        <w:t>Агибаловского</w:t>
      </w:r>
      <w:proofErr w:type="spellEnd"/>
      <w:r w:rsidR="00DA6EBF" w:rsidRPr="003E479E">
        <w:rPr>
          <w:rStyle w:val="FontStyle67"/>
          <w:i w:val="0"/>
          <w:sz w:val="28"/>
          <w:szCs w:val="28"/>
        </w:rPr>
        <w:t xml:space="preserve"> сельского поселения</w:t>
      </w:r>
    </w:p>
    <w:p w:rsidR="00DA6EBF" w:rsidRPr="003E479E" w:rsidRDefault="00DA6EBF" w:rsidP="00DA6EBF">
      <w:pPr>
        <w:pStyle w:val="Style8"/>
        <w:widowControl/>
        <w:spacing w:line="240" w:lineRule="exact"/>
        <w:jc w:val="left"/>
        <w:rPr>
          <w:sz w:val="28"/>
          <w:szCs w:val="28"/>
        </w:rPr>
      </w:pPr>
    </w:p>
    <w:p w:rsidR="00DA6EBF" w:rsidRPr="003E479E" w:rsidRDefault="00DA6EBF" w:rsidP="00DA6EBF">
      <w:pPr>
        <w:pStyle w:val="Style8"/>
        <w:widowControl/>
        <w:spacing w:before="34" w:line="240" w:lineRule="auto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Секретарь рабочей группы:</w:t>
      </w:r>
    </w:p>
    <w:p w:rsidR="00DA6EBF" w:rsidRPr="003E479E" w:rsidRDefault="007B2A43" w:rsidP="00DA6EBF">
      <w:pPr>
        <w:pStyle w:val="Style13"/>
        <w:widowControl/>
        <w:spacing w:line="310" w:lineRule="exact"/>
        <w:jc w:val="left"/>
        <w:rPr>
          <w:rStyle w:val="FontStyle67"/>
          <w:i w:val="0"/>
          <w:sz w:val="28"/>
          <w:szCs w:val="28"/>
        </w:rPr>
      </w:pPr>
      <w:r>
        <w:rPr>
          <w:rStyle w:val="FontStyle67"/>
          <w:i w:val="0"/>
          <w:sz w:val="28"/>
          <w:szCs w:val="28"/>
        </w:rPr>
        <w:t xml:space="preserve">А.Ю.Матвеева </w:t>
      </w:r>
      <w:r w:rsidR="00DA6EBF" w:rsidRPr="003E479E">
        <w:rPr>
          <w:rStyle w:val="FontStyle67"/>
          <w:i w:val="0"/>
          <w:sz w:val="28"/>
          <w:szCs w:val="28"/>
        </w:rPr>
        <w:t xml:space="preserve"> – </w:t>
      </w:r>
      <w:r>
        <w:rPr>
          <w:rStyle w:val="FontStyle67"/>
          <w:i w:val="0"/>
          <w:sz w:val="28"/>
          <w:szCs w:val="28"/>
        </w:rPr>
        <w:t>ведущий специалист</w:t>
      </w:r>
      <w:r w:rsidR="00DA6EBF" w:rsidRPr="003E479E">
        <w:rPr>
          <w:rStyle w:val="FontStyle67"/>
          <w:i w:val="0"/>
          <w:sz w:val="28"/>
          <w:szCs w:val="28"/>
        </w:rPr>
        <w:t xml:space="preserve"> Администрации </w:t>
      </w:r>
      <w:proofErr w:type="spellStart"/>
      <w:r>
        <w:rPr>
          <w:rStyle w:val="FontStyle67"/>
          <w:i w:val="0"/>
          <w:sz w:val="28"/>
          <w:szCs w:val="28"/>
        </w:rPr>
        <w:t>Агибаловского</w:t>
      </w:r>
      <w:proofErr w:type="spellEnd"/>
      <w:r>
        <w:rPr>
          <w:rStyle w:val="FontStyle67"/>
          <w:i w:val="0"/>
          <w:sz w:val="28"/>
          <w:szCs w:val="28"/>
        </w:rPr>
        <w:t xml:space="preserve"> </w:t>
      </w:r>
      <w:r w:rsidR="00DA6EBF" w:rsidRPr="003E479E">
        <w:rPr>
          <w:rStyle w:val="FontStyle67"/>
          <w:i w:val="0"/>
          <w:sz w:val="28"/>
          <w:szCs w:val="28"/>
        </w:rPr>
        <w:t>сельского поселения</w:t>
      </w:r>
    </w:p>
    <w:p w:rsidR="00DA6EBF" w:rsidRPr="003E479E" w:rsidRDefault="00DA6EBF" w:rsidP="00DA6EBF">
      <w:pPr>
        <w:pStyle w:val="Style8"/>
        <w:widowControl/>
        <w:spacing w:before="180" w:line="240" w:lineRule="auto"/>
        <w:jc w:val="left"/>
        <w:rPr>
          <w:rStyle w:val="FontStyle57"/>
          <w:sz w:val="28"/>
          <w:szCs w:val="28"/>
          <w:vertAlign w:val="superscript"/>
        </w:rPr>
      </w:pPr>
      <w:r w:rsidRPr="003E479E">
        <w:rPr>
          <w:rStyle w:val="FontStyle57"/>
          <w:sz w:val="28"/>
          <w:szCs w:val="28"/>
        </w:rPr>
        <w:t>Члены рабочей группы:</w:t>
      </w:r>
    </w:p>
    <w:p w:rsidR="00DA6EBF" w:rsidRPr="003E479E" w:rsidRDefault="007B2A43" w:rsidP="007B2A43">
      <w:pPr>
        <w:pStyle w:val="Style17"/>
        <w:widowControl/>
        <w:tabs>
          <w:tab w:val="left" w:pos="7445"/>
        </w:tabs>
        <w:spacing w:line="302" w:lineRule="exact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Т.А.Михайлова </w:t>
      </w:r>
      <w:r w:rsidR="00DA6EBF" w:rsidRPr="003E479E">
        <w:rPr>
          <w:rStyle w:val="FontStyle57"/>
          <w:sz w:val="28"/>
          <w:szCs w:val="28"/>
        </w:rPr>
        <w:t xml:space="preserve"> –</w:t>
      </w:r>
      <w:r>
        <w:rPr>
          <w:rStyle w:val="FontStyle57"/>
          <w:sz w:val="28"/>
          <w:szCs w:val="28"/>
        </w:rPr>
        <w:t xml:space="preserve"> старший менеджер</w:t>
      </w:r>
      <w:r w:rsidR="00DA6EBF" w:rsidRPr="003E479E">
        <w:rPr>
          <w:rStyle w:val="FontStyle57"/>
          <w:sz w:val="28"/>
          <w:szCs w:val="28"/>
        </w:rPr>
        <w:t xml:space="preserve"> Администрации </w:t>
      </w: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 w:rsidR="00DA6EBF" w:rsidRPr="003E479E">
        <w:rPr>
          <w:rStyle w:val="FontStyle67"/>
          <w:i w:val="0"/>
          <w:sz w:val="28"/>
          <w:szCs w:val="28"/>
        </w:rPr>
        <w:t xml:space="preserve"> сельского поселения</w:t>
      </w:r>
    </w:p>
    <w:p w:rsidR="00DA6EBF" w:rsidRPr="003E479E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  <w:sz w:val="28"/>
          <w:szCs w:val="28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7B2A43" w:rsidRDefault="007B2A43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DA6EBF" w:rsidRDefault="00DA6EBF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</w:p>
    <w:p w:rsidR="002B16F6" w:rsidRDefault="002B16F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lastRenderedPageBreak/>
        <w:t xml:space="preserve">ПРИЛОЖЕНИЕ </w:t>
      </w:r>
      <w:r>
        <w:rPr>
          <w:rStyle w:val="FontStyle57"/>
          <w:spacing w:val="50"/>
        </w:rPr>
        <w:t>№2</w:t>
      </w:r>
      <w:r>
        <w:rPr>
          <w:rStyle w:val="FontStyle57"/>
          <w:spacing w:val="50"/>
        </w:rPr>
        <w:br/>
      </w:r>
      <w:r w:rsidR="007B2A43">
        <w:rPr>
          <w:rStyle w:val="FontStyle57"/>
        </w:rPr>
        <w:t>к постановлению</w:t>
      </w:r>
      <w:r w:rsidR="004C6D96">
        <w:rPr>
          <w:rStyle w:val="FontStyle57"/>
        </w:rPr>
        <w:t xml:space="preserve"> Администрации</w:t>
      </w:r>
    </w:p>
    <w:p w:rsidR="004C6D96" w:rsidRDefault="007B2A43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proofErr w:type="spellStart"/>
      <w:r>
        <w:rPr>
          <w:rStyle w:val="FontStyle57"/>
        </w:rPr>
        <w:t>Агибаловского</w:t>
      </w:r>
      <w:proofErr w:type="spellEnd"/>
      <w:r w:rsidR="004C6D96">
        <w:rPr>
          <w:rStyle w:val="FontStyle57"/>
        </w:rPr>
        <w:t xml:space="preserve"> сельского поселения</w:t>
      </w:r>
    </w:p>
    <w:p w:rsidR="004C6D96" w:rsidRDefault="004C6D9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Холм-Жирковского района</w:t>
      </w:r>
    </w:p>
    <w:p w:rsidR="004C6D96" w:rsidRDefault="004C6D96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Смоленской области</w:t>
      </w:r>
    </w:p>
    <w:p w:rsidR="004C6D96" w:rsidRDefault="00BB40D2" w:rsidP="002B16F6">
      <w:pPr>
        <w:pStyle w:val="Style17"/>
        <w:widowControl/>
        <w:tabs>
          <w:tab w:val="left" w:pos="7445"/>
        </w:tabs>
        <w:spacing w:line="302" w:lineRule="exact"/>
        <w:rPr>
          <w:rStyle w:val="FontStyle57"/>
        </w:rPr>
      </w:pPr>
      <w:r>
        <w:rPr>
          <w:rStyle w:val="FontStyle57"/>
        </w:rPr>
        <w:t>от 1</w:t>
      </w:r>
      <w:r w:rsidR="007B2A43">
        <w:rPr>
          <w:rStyle w:val="FontStyle57"/>
        </w:rPr>
        <w:t>3</w:t>
      </w:r>
      <w:r>
        <w:rPr>
          <w:rStyle w:val="FontStyle57"/>
        </w:rPr>
        <w:t>.02.2020</w:t>
      </w:r>
      <w:r w:rsidR="007B2A43">
        <w:rPr>
          <w:rStyle w:val="FontStyle57"/>
        </w:rPr>
        <w:t xml:space="preserve"> </w:t>
      </w:r>
      <w:r>
        <w:rPr>
          <w:rStyle w:val="FontStyle57"/>
        </w:rPr>
        <w:t>г. №</w:t>
      </w:r>
      <w:r w:rsidR="007B2A43">
        <w:rPr>
          <w:rStyle w:val="FontStyle57"/>
        </w:rPr>
        <w:t>9</w:t>
      </w:r>
    </w:p>
    <w:p w:rsidR="002B16F6" w:rsidRDefault="002B16F6" w:rsidP="002B16F6">
      <w:pPr>
        <w:pStyle w:val="Style1"/>
        <w:widowControl/>
        <w:spacing w:line="240" w:lineRule="exact"/>
        <w:rPr>
          <w:sz w:val="20"/>
          <w:szCs w:val="20"/>
        </w:rPr>
      </w:pPr>
    </w:p>
    <w:p w:rsidR="002B16F6" w:rsidRDefault="002B16F6" w:rsidP="002B16F6">
      <w:pPr>
        <w:pStyle w:val="Style1"/>
        <w:widowControl/>
        <w:spacing w:line="240" w:lineRule="exact"/>
        <w:rPr>
          <w:sz w:val="20"/>
          <w:szCs w:val="20"/>
        </w:rPr>
      </w:pPr>
    </w:p>
    <w:p w:rsidR="002B16F6" w:rsidRPr="003E479E" w:rsidRDefault="002B16F6" w:rsidP="002B16F6">
      <w:pPr>
        <w:pStyle w:val="Style1"/>
        <w:widowControl/>
        <w:spacing w:before="125"/>
        <w:rPr>
          <w:rStyle w:val="FontStyle58"/>
          <w:sz w:val="28"/>
          <w:szCs w:val="28"/>
        </w:rPr>
      </w:pPr>
      <w:r w:rsidRPr="003E479E">
        <w:rPr>
          <w:rStyle w:val="FontStyle58"/>
          <w:sz w:val="28"/>
          <w:szCs w:val="28"/>
        </w:rPr>
        <w:t>Положение</w:t>
      </w:r>
    </w:p>
    <w:p w:rsidR="002B16F6" w:rsidRPr="003E479E" w:rsidRDefault="002B16F6" w:rsidP="002B16F6">
      <w:pPr>
        <w:pStyle w:val="Style1"/>
        <w:widowControl/>
        <w:rPr>
          <w:rStyle w:val="FontStyle58"/>
          <w:sz w:val="28"/>
          <w:szCs w:val="28"/>
        </w:rPr>
      </w:pPr>
      <w:r w:rsidRPr="003E479E">
        <w:rPr>
          <w:rStyle w:val="FontStyle58"/>
          <w:sz w:val="28"/>
          <w:szCs w:val="28"/>
        </w:rPr>
        <w:t>о рабочей группе по вопросам оказания имущественной поддержки</w:t>
      </w:r>
    </w:p>
    <w:p w:rsidR="007B2A43" w:rsidRDefault="002B16F6" w:rsidP="004C6D96">
      <w:pPr>
        <w:pStyle w:val="Style1"/>
        <w:widowControl/>
        <w:tabs>
          <w:tab w:val="left" w:leader="underscore" w:pos="7661"/>
        </w:tabs>
        <w:rPr>
          <w:rStyle w:val="FontStyle58"/>
          <w:sz w:val="28"/>
          <w:szCs w:val="28"/>
        </w:rPr>
      </w:pPr>
      <w:r w:rsidRPr="003E479E">
        <w:rPr>
          <w:rStyle w:val="FontStyle58"/>
          <w:sz w:val="28"/>
          <w:szCs w:val="28"/>
        </w:rPr>
        <w:t xml:space="preserve">субъектам малого и среднего предпринимательства </w:t>
      </w:r>
    </w:p>
    <w:p w:rsidR="004C6D96" w:rsidRPr="003E479E" w:rsidRDefault="002B16F6" w:rsidP="004C6D96">
      <w:pPr>
        <w:pStyle w:val="Style1"/>
        <w:widowControl/>
        <w:tabs>
          <w:tab w:val="left" w:leader="underscore" w:pos="7661"/>
        </w:tabs>
        <w:rPr>
          <w:rStyle w:val="FontStyle58"/>
          <w:sz w:val="28"/>
          <w:szCs w:val="28"/>
        </w:rPr>
      </w:pPr>
      <w:r w:rsidRPr="003E479E">
        <w:rPr>
          <w:rStyle w:val="FontStyle58"/>
          <w:sz w:val="28"/>
          <w:szCs w:val="28"/>
        </w:rPr>
        <w:t>в</w:t>
      </w:r>
      <w:r w:rsidR="00BB40D2" w:rsidRPr="003E479E">
        <w:rPr>
          <w:rStyle w:val="FontStyle58"/>
          <w:sz w:val="28"/>
          <w:szCs w:val="28"/>
        </w:rPr>
        <w:t xml:space="preserve"> </w:t>
      </w:r>
      <w:proofErr w:type="spellStart"/>
      <w:r w:rsidR="007B2A43">
        <w:rPr>
          <w:rStyle w:val="FontStyle58"/>
          <w:sz w:val="28"/>
          <w:szCs w:val="28"/>
        </w:rPr>
        <w:t>Агибаловском</w:t>
      </w:r>
      <w:proofErr w:type="spellEnd"/>
      <w:r w:rsidR="004C6D96" w:rsidRPr="003E479E">
        <w:rPr>
          <w:rStyle w:val="FontStyle58"/>
          <w:sz w:val="28"/>
          <w:szCs w:val="28"/>
        </w:rPr>
        <w:t xml:space="preserve"> сельском поселении</w:t>
      </w:r>
    </w:p>
    <w:p w:rsidR="002B16F6" w:rsidRPr="003E479E" w:rsidRDefault="004C6D96" w:rsidP="004C6D96">
      <w:pPr>
        <w:pStyle w:val="Style1"/>
        <w:widowControl/>
        <w:tabs>
          <w:tab w:val="left" w:leader="underscore" w:pos="7661"/>
        </w:tabs>
        <w:rPr>
          <w:rStyle w:val="FontStyle59"/>
          <w:sz w:val="28"/>
          <w:szCs w:val="28"/>
        </w:rPr>
      </w:pPr>
      <w:r w:rsidRPr="003E479E">
        <w:rPr>
          <w:rStyle w:val="FontStyle58"/>
          <w:sz w:val="28"/>
          <w:szCs w:val="28"/>
        </w:rPr>
        <w:t xml:space="preserve"> Холм-</w:t>
      </w:r>
      <w:r w:rsidR="00540BA5" w:rsidRPr="003E479E">
        <w:rPr>
          <w:rStyle w:val="FontStyle58"/>
          <w:sz w:val="28"/>
          <w:szCs w:val="28"/>
        </w:rPr>
        <w:t>Ж</w:t>
      </w:r>
      <w:r w:rsidRPr="003E479E">
        <w:rPr>
          <w:rStyle w:val="FontStyle58"/>
          <w:sz w:val="28"/>
          <w:szCs w:val="28"/>
        </w:rPr>
        <w:t>ирковского района Смоленской области</w:t>
      </w:r>
    </w:p>
    <w:p w:rsidR="002B16F6" w:rsidRPr="003E479E" w:rsidRDefault="002B16F6" w:rsidP="002B16F6">
      <w:pPr>
        <w:pStyle w:val="Style8"/>
        <w:widowControl/>
        <w:spacing w:line="240" w:lineRule="exact"/>
        <w:jc w:val="center"/>
        <w:rPr>
          <w:sz w:val="28"/>
          <w:szCs w:val="28"/>
        </w:rPr>
      </w:pPr>
    </w:p>
    <w:p w:rsidR="002B16F6" w:rsidRPr="003E479E" w:rsidRDefault="002B16F6" w:rsidP="002B16F6">
      <w:pPr>
        <w:pStyle w:val="Style8"/>
        <w:widowControl/>
        <w:spacing w:before="48" w:line="240" w:lineRule="auto"/>
        <w:jc w:val="center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1. Общие положения</w:t>
      </w:r>
    </w:p>
    <w:p w:rsidR="002B16F6" w:rsidRPr="003E479E" w:rsidRDefault="002B16F6" w:rsidP="002B16F6">
      <w:pPr>
        <w:pStyle w:val="Style38"/>
        <w:widowControl/>
        <w:spacing w:line="240" w:lineRule="exact"/>
        <w:ind w:firstLine="526"/>
        <w:rPr>
          <w:sz w:val="28"/>
          <w:szCs w:val="28"/>
        </w:rPr>
      </w:pPr>
    </w:p>
    <w:p w:rsidR="002B16F6" w:rsidRPr="003E479E" w:rsidRDefault="002B16F6" w:rsidP="00540BA5">
      <w:pPr>
        <w:pStyle w:val="Style38"/>
        <w:widowControl/>
        <w:tabs>
          <w:tab w:val="left" w:pos="1310"/>
        </w:tabs>
        <w:spacing w:before="55"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1.1.</w:t>
      </w:r>
      <w:r w:rsidRPr="003E479E">
        <w:rPr>
          <w:rStyle w:val="FontStyle57"/>
          <w:sz w:val="28"/>
          <w:szCs w:val="28"/>
        </w:rPr>
        <w:tab/>
        <w:t>Настоящее Положение определяет порядок деятельности рабочей</w:t>
      </w:r>
      <w:r w:rsidRPr="003E479E">
        <w:rPr>
          <w:rStyle w:val="FontStyle57"/>
          <w:sz w:val="28"/>
          <w:szCs w:val="28"/>
        </w:rPr>
        <w:br/>
        <w:t>группы по вопросам оказания имущественной поддержки субъектам малого и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среднего предпринимательства на территории </w:t>
      </w:r>
      <w:r w:rsidRPr="003E479E">
        <w:rPr>
          <w:rStyle w:val="FontStyle57"/>
          <w:sz w:val="28"/>
          <w:szCs w:val="28"/>
        </w:rPr>
        <w:tab/>
        <w:t xml:space="preserve">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7B2A43">
        <w:rPr>
          <w:rStyle w:val="FontStyle57"/>
          <w:sz w:val="28"/>
          <w:szCs w:val="28"/>
        </w:rPr>
        <w:t xml:space="preserve"> </w:t>
      </w:r>
      <w:r w:rsidR="00540BA5" w:rsidRPr="003E479E">
        <w:rPr>
          <w:rStyle w:val="FontStyle57"/>
          <w:sz w:val="28"/>
          <w:szCs w:val="28"/>
        </w:rPr>
        <w:t>сельского</w:t>
      </w:r>
      <w:r w:rsidR="007B2A43">
        <w:rPr>
          <w:rStyle w:val="FontStyle57"/>
          <w:sz w:val="28"/>
          <w:szCs w:val="28"/>
        </w:rPr>
        <w:t xml:space="preserve"> </w:t>
      </w:r>
      <w:r w:rsidR="00540BA5" w:rsidRPr="003E479E">
        <w:rPr>
          <w:rStyle w:val="FontStyle57"/>
          <w:sz w:val="28"/>
          <w:szCs w:val="28"/>
        </w:rPr>
        <w:t>поселения</w:t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(далее - рабочая группа).</w:t>
      </w:r>
    </w:p>
    <w:p w:rsidR="002B16F6" w:rsidRPr="003E479E" w:rsidRDefault="002B16F6" w:rsidP="00540BA5">
      <w:pPr>
        <w:pStyle w:val="Style38"/>
        <w:widowControl/>
        <w:tabs>
          <w:tab w:val="left" w:pos="1310"/>
        </w:tabs>
        <w:spacing w:line="295" w:lineRule="exact"/>
        <w:ind w:firstLine="526"/>
        <w:rPr>
          <w:rStyle w:val="FontStyle67"/>
          <w:sz w:val="28"/>
          <w:szCs w:val="28"/>
        </w:rPr>
      </w:pPr>
      <w:r w:rsidRPr="003E479E">
        <w:rPr>
          <w:rStyle w:val="FontStyle57"/>
          <w:sz w:val="28"/>
          <w:szCs w:val="28"/>
        </w:rPr>
        <w:t>1.2.</w:t>
      </w:r>
      <w:r w:rsidRPr="003E479E">
        <w:rPr>
          <w:rStyle w:val="FontStyle57"/>
          <w:sz w:val="28"/>
          <w:szCs w:val="28"/>
        </w:rPr>
        <w:tab/>
        <w:t>Рабочая группа является совещательным консультативным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органом по обеспечению взаимодействия исполнительных органов власти</w:t>
      </w:r>
      <w:r w:rsidR="00540BA5" w:rsidRPr="003E479E">
        <w:rPr>
          <w:rStyle w:val="FontStyle57"/>
          <w:sz w:val="28"/>
          <w:szCs w:val="28"/>
        </w:rPr>
        <w:t xml:space="preserve"> Смоленской области </w:t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с</w:t>
      </w:r>
      <w:r w:rsidRPr="003E479E">
        <w:rPr>
          <w:rStyle w:val="FontStyle57"/>
          <w:sz w:val="28"/>
          <w:szCs w:val="28"/>
        </w:rPr>
        <w:tab/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органами местного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самоуправления,  ины</w:t>
      </w:r>
      <w:r w:rsidR="00540BA5" w:rsidRPr="003E479E">
        <w:rPr>
          <w:rStyle w:val="FontStyle57"/>
          <w:sz w:val="28"/>
          <w:szCs w:val="28"/>
        </w:rPr>
        <w:t>ми  органами  и  организациями.</w:t>
      </w:r>
      <w:r w:rsidRPr="003E479E">
        <w:rPr>
          <w:rStyle w:val="FontStyle57"/>
          <w:sz w:val="28"/>
          <w:szCs w:val="28"/>
        </w:rPr>
        <w:t xml:space="preserve"> </w:t>
      </w:r>
    </w:p>
    <w:p w:rsidR="002B16F6" w:rsidRPr="003E479E" w:rsidRDefault="002B16F6" w:rsidP="002B16F6">
      <w:pPr>
        <w:pStyle w:val="Style38"/>
        <w:widowControl/>
        <w:tabs>
          <w:tab w:val="left" w:pos="958"/>
        </w:tabs>
        <w:spacing w:line="295" w:lineRule="exact"/>
        <w:ind w:left="53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1.3.</w:t>
      </w:r>
      <w:r w:rsidRPr="003E479E">
        <w:rPr>
          <w:rStyle w:val="FontStyle57"/>
          <w:sz w:val="28"/>
          <w:szCs w:val="28"/>
        </w:rPr>
        <w:tab/>
        <w:t>Целями деятельности рабочей группы являются:</w:t>
      </w:r>
    </w:p>
    <w:p w:rsidR="002B16F6" w:rsidRPr="003E479E" w:rsidRDefault="002B16F6" w:rsidP="00540BA5">
      <w:pPr>
        <w:pStyle w:val="Style51"/>
        <w:widowControl/>
        <w:tabs>
          <w:tab w:val="left" w:pos="670"/>
        </w:tabs>
        <w:spacing w:before="22"/>
        <w:rPr>
          <w:rStyle w:val="FontStyle57"/>
          <w:sz w:val="28"/>
          <w:szCs w:val="28"/>
        </w:rPr>
      </w:pPr>
      <w:proofErr w:type="gramStart"/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обеспечение единого подхода к организации оказания имущественной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поддержки субъектам малого и среднего предпринимательства (далее -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субъекты МСП) на территории </w:t>
      </w:r>
      <w:r w:rsidRPr="003E479E">
        <w:rPr>
          <w:rStyle w:val="FontStyle57"/>
          <w:sz w:val="28"/>
          <w:szCs w:val="28"/>
        </w:rPr>
        <w:tab/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7B2A43" w:rsidRPr="003E479E">
        <w:rPr>
          <w:rStyle w:val="FontStyle57"/>
          <w:sz w:val="28"/>
          <w:szCs w:val="28"/>
        </w:rPr>
        <w:t xml:space="preserve"> </w:t>
      </w:r>
      <w:r w:rsidR="00540BA5" w:rsidRPr="003E479E">
        <w:rPr>
          <w:rStyle w:val="FontStyle57"/>
          <w:sz w:val="28"/>
          <w:szCs w:val="28"/>
        </w:rPr>
        <w:t>сельского пос</w:t>
      </w:r>
      <w:r w:rsidR="007B2A43">
        <w:rPr>
          <w:rStyle w:val="FontStyle57"/>
          <w:sz w:val="28"/>
          <w:szCs w:val="28"/>
        </w:rPr>
        <w:t>еления Холм-Жирковского района С</w:t>
      </w:r>
      <w:r w:rsidR="00540BA5" w:rsidRPr="003E479E">
        <w:rPr>
          <w:rStyle w:val="FontStyle57"/>
          <w:sz w:val="28"/>
          <w:szCs w:val="28"/>
        </w:rPr>
        <w:t>моленской области</w:t>
      </w:r>
      <w:r w:rsidRPr="003E479E">
        <w:rPr>
          <w:rStyle w:val="FontStyle67"/>
          <w:sz w:val="28"/>
          <w:szCs w:val="28"/>
        </w:rPr>
        <w:t xml:space="preserve">, </w:t>
      </w:r>
      <w:r w:rsidRPr="003E479E">
        <w:rPr>
          <w:rStyle w:val="FontStyle57"/>
          <w:sz w:val="28"/>
          <w:szCs w:val="28"/>
        </w:rPr>
        <w:t>основанного на лучших практиках реализации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положений Федерального закона от 24 июля 2007 года № 209-ФЗ «О развитии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малого и среднего предпринимательства в Российской Федерации»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(далее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-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Закон № 209-ФЗ) в целях обеспечения равного доступа субъектов МСП к</w:t>
      </w:r>
      <w:r w:rsidRPr="003E479E">
        <w:rPr>
          <w:rStyle w:val="FontStyle57"/>
          <w:sz w:val="28"/>
          <w:szCs w:val="28"/>
        </w:rPr>
        <w:br/>
        <w:t>мерам</w:t>
      </w:r>
      <w:proofErr w:type="gramEnd"/>
      <w:r w:rsidRPr="003E479E">
        <w:rPr>
          <w:rStyle w:val="FontStyle57"/>
          <w:sz w:val="28"/>
          <w:szCs w:val="28"/>
        </w:rPr>
        <w:t xml:space="preserve"> имущественной поддержки;</w:t>
      </w:r>
    </w:p>
    <w:p w:rsidR="002B16F6" w:rsidRPr="003E479E" w:rsidRDefault="002B16F6" w:rsidP="007B2A43">
      <w:pPr>
        <w:pStyle w:val="Style51"/>
        <w:widowControl/>
        <w:tabs>
          <w:tab w:val="left" w:pos="670"/>
        </w:tabs>
        <w:spacing w:before="14"/>
        <w:rPr>
          <w:rStyle w:val="FontStyle6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выявление источников для пополнения перечней государственного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(муниципального) имущества, предусмотренных частью 4 статьи 18 Закона</w:t>
      </w:r>
      <w:r w:rsidR="007B2A43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№ 209-ФЗ (далее - Перечни) на территории </w:t>
      </w:r>
      <w:r w:rsidR="00BB40D2" w:rsidRPr="003E479E">
        <w:rPr>
          <w:rStyle w:val="FontStyle57"/>
          <w:sz w:val="28"/>
          <w:szCs w:val="28"/>
        </w:rPr>
        <w:t xml:space="preserve">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540BA5" w:rsidRPr="003E479E">
        <w:rPr>
          <w:rStyle w:val="FontStyle57"/>
          <w:sz w:val="28"/>
          <w:szCs w:val="28"/>
        </w:rPr>
        <w:t xml:space="preserve"> сельского поселения</w:t>
      </w:r>
      <w:r w:rsidRPr="003E479E">
        <w:rPr>
          <w:rStyle w:val="FontStyle67"/>
          <w:sz w:val="28"/>
          <w:szCs w:val="28"/>
        </w:rPr>
        <w:t>;</w:t>
      </w:r>
    </w:p>
    <w:p w:rsidR="002B16F6" w:rsidRPr="003E479E" w:rsidRDefault="007B2A43" w:rsidP="00540BA5">
      <w:pPr>
        <w:pStyle w:val="Style38"/>
        <w:widowControl/>
        <w:tabs>
          <w:tab w:val="left" w:pos="274"/>
        </w:tabs>
        <w:spacing w:before="7" w:line="295" w:lineRule="exact"/>
        <w:ind w:firstLine="0"/>
        <w:rPr>
          <w:rStyle w:val="FontStyle67"/>
          <w:sz w:val="28"/>
          <w:szCs w:val="28"/>
        </w:rPr>
      </w:pPr>
      <w:r>
        <w:rPr>
          <w:rStyle w:val="FontStyle57"/>
          <w:sz w:val="28"/>
          <w:szCs w:val="28"/>
        </w:rPr>
        <w:tab/>
      </w:r>
      <w:r w:rsidR="002B16F6" w:rsidRPr="003E479E">
        <w:rPr>
          <w:rStyle w:val="FontStyle57"/>
          <w:sz w:val="28"/>
          <w:szCs w:val="28"/>
        </w:rPr>
        <w:t>-</w:t>
      </w:r>
      <w:r w:rsidR="002B16F6" w:rsidRPr="003E479E">
        <w:rPr>
          <w:rStyle w:val="FontStyle57"/>
          <w:i/>
          <w:iCs/>
          <w:sz w:val="28"/>
          <w:szCs w:val="28"/>
        </w:rPr>
        <w:tab/>
      </w:r>
      <w:r w:rsidR="002B16F6" w:rsidRPr="003E479E">
        <w:rPr>
          <w:rStyle w:val="FontStyle57"/>
          <w:sz w:val="28"/>
          <w:szCs w:val="28"/>
        </w:rPr>
        <w:t>выработка   и   (или)   тиражирование   лучших   практик   оказания</w:t>
      </w:r>
      <w:r w:rsidR="00540BA5" w:rsidRPr="003E479E">
        <w:rPr>
          <w:rStyle w:val="FontStyle57"/>
          <w:sz w:val="28"/>
          <w:szCs w:val="28"/>
        </w:rPr>
        <w:t xml:space="preserve"> </w:t>
      </w:r>
      <w:r w:rsidR="002B16F6" w:rsidRPr="003E479E">
        <w:rPr>
          <w:rStyle w:val="FontStyle57"/>
          <w:sz w:val="28"/>
          <w:szCs w:val="28"/>
        </w:rPr>
        <w:t xml:space="preserve">имущественной поддержки субъектам МСП на территории </w:t>
      </w: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 w:rsidR="00BB40D2" w:rsidRPr="003E479E">
        <w:rPr>
          <w:rStyle w:val="FontStyle57"/>
          <w:sz w:val="28"/>
          <w:szCs w:val="28"/>
        </w:rPr>
        <w:t xml:space="preserve"> </w:t>
      </w:r>
      <w:r w:rsidR="00540BA5" w:rsidRPr="003E479E">
        <w:rPr>
          <w:rStyle w:val="FontStyle57"/>
          <w:sz w:val="28"/>
          <w:szCs w:val="28"/>
        </w:rPr>
        <w:t>сельского поселения.</w:t>
      </w:r>
    </w:p>
    <w:p w:rsidR="00540BA5" w:rsidRPr="003E479E" w:rsidRDefault="00540BA5" w:rsidP="00540BA5">
      <w:pPr>
        <w:pStyle w:val="Style8"/>
        <w:widowControl/>
        <w:tabs>
          <w:tab w:val="left" w:leader="underscore" w:pos="2354"/>
        </w:tabs>
        <w:spacing w:line="331" w:lineRule="exact"/>
        <w:rPr>
          <w:rStyle w:val="FontStyle6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      </w:t>
      </w:r>
      <w:r w:rsidR="002B16F6" w:rsidRPr="003E479E">
        <w:rPr>
          <w:rStyle w:val="FontStyle57"/>
          <w:sz w:val="28"/>
          <w:szCs w:val="28"/>
        </w:rPr>
        <w:t xml:space="preserve">1.4.Рабочая группа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 </w:t>
      </w:r>
      <w:r w:rsidR="002B16F6" w:rsidRPr="003E479E">
        <w:rPr>
          <w:rStyle w:val="FontStyle67"/>
          <w:sz w:val="28"/>
          <w:szCs w:val="28"/>
        </w:rPr>
        <w:t xml:space="preserve"> </w:t>
      </w:r>
      <w:r w:rsidR="002B16F6" w:rsidRPr="003E479E">
        <w:rPr>
          <w:rStyle w:val="FontStyle57"/>
          <w:sz w:val="28"/>
          <w:szCs w:val="28"/>
        </w:rPr>
        <w:t>работает во взаимодействии с рабочими группами по вопросам</w:t>
      </w:r>
      <w:r w:rsidRPr="003E479E">
        <w:rPr>
          <w:rStyle w:val="FontStyle57"/>
          <w:sz w:val="28"/>
          <w:szCs w:val="28"/>
        </w:rPr>
        <w:t xml:space="preserve"> </w:t>
      </w:r>
      <w:r w:rsidR="002B16F6" w:rsidRPr="003E479E">
        <w:rPr>
          <w:rStyle w:val="FontStyle57"/>
          <w:sz w:val="28"/>
          <w:szCs w:val="28"/>
        </w:rPr>
        <w:t>оказания   имущественной   поддержки   субъектам   малого   и   среднего</w:t>
      </w:r>
      <w:r w:rsidRPr="003E479E">
        <w:rPr>
          <w:rStyle w:val="FontStyle57"/>
          <w:sz w:val="28"/>
          <w:szCs w:val="28"/>
        </w:rPr>
        <w:t xml:space="preserve"> предпринимательства, созданными в муниципальных районах, городских округах</w:t>
      </w:r>
      <w:r w:rsidR="007B2A43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ab/>
        <w:t>Смоленской области</w:t>
      </w:r>
      <w:r w:rsidRPr="003E479E">
        <w:rPr>
          <w:rStyle w:val="FontStyle67"/>
          <w:sz w:val="28"/>
          <w:szCs w:val="28"/>
        </w:rPr>
        <w:t>.</w:t>
      </w:r>
    </w:p>
    <w:p w:rsidR="00540BA5" w:rsidRPr="003E479E" w:rsidRDefault="00540BA5" w:rsidP="007B2A43">
      <w:pPr>
        <w:pStyle w:val="Style38"/>
        <w:widowControl/>
        <w:tabs>
          <w:tab w:val="left" w:pos="1325"/>
        </w:tabs>
        <w:spacing w:before="7" w:line="302" w:lineRule="exac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1.5.</w:t>
      </w:r>
      <w:r w:rsidRPr="003E479E">
        <w:rPr>
          <w:rStyle w:val="FontStyle57"/>
          <w:sz w:val="28"/>
          <w:szCs w:val="28"/>
        </w:rPr>
        <w:tab/>
        <w:t>Рабочая группа в своей деятельности руководствуется Законом № 209-ФЗ и иными федеральными законами, указами Президента Российской Федерации,   постановлениями   Правительства   Российской   Федерации,</w:t>
      </w:r>
      <w:r w:rsidR="007B2A43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законами и иными нормативными правовыми актами Администрац</w:t>
      </w:r>
      <w:r w:rsidR="00BB40D2" w:rsidRPr="003E479E">
        <w:rPr>
          <w:rStyle w:val="FontStyle57"/>
          <w:sz w:val="28"/>
          <w:szCs w:val="28"/>
        </w:rPr>
        <w:t xml:space="preserve">ии 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</w:t>
      </w:r>
      <w:r w:rsidRPr="003E479E">
        <w:rPr>
          <w:rStyle w:val="FontStyle67"/>
          <w:sz w:val="28"/>
          <w:szCs w:val="28"/>
        </w:rPr>
        <w:t xml:space="preserve">, </w:t>
      </w:r>
      <w:r w:rsidRPr="003E479E">
        <w:rPr>
          <w:rStyle w:val="FontStyle57"/>
          <w:sz w:val="28"/>
          <w:szCs w:val="28"/>
        </w:rPr>
        <w:t>а также настоящим Положением.</w:t>
      </w:r>
    </w:p>
    <w:p w:rsidR="00CF1CDB" w:rsidRPr="003E479E" w:rsidRDefault="00540BA5" w:rsidP="007B2A43">
      <w:pPr>
        <w:pStyle w:val="Style8"/>
        <w:widowControl/>
        <w:spacing w:before="48" w:after="240" w:line="240" w:lineRule="auto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lastRenderedPageBreak/>
        <w:t>1.6.</w:t>
      </w:r>
      <w:r w:rsidRPr="003E479E">
        <w:rPr>
          <w:rStyle w:val="FontStyle57"/>
          <w:sz w:val="28"/>
          <w:szCs w:val="28"/>
        </w:rPr>
        <w:tab/>
        <w:t>Рабочая группа осуществляет свою деятельность на принципах</w:t>
      </w:r>
      <w:r w:rsidRPr="003E479E">
        <w:rPr>
          <w:rStyle w:val="FontStyle57"/>
          <w:sz w:val="28"/>
          <w:szCs w:val="28"/>
        </w:rPr>
        <w:br/>
        <w:t xml:space="preserve">равноправия ее членов, коллегиальности принятия решений и гласности. </w:t>
      </w:r>
    </w:p>
    <w:p w:rsidR="00540BA5" w:rsidRPr="003E479E" w:rsidRDefault="00540BA5" w:rsidP="007B2A43">
      <w:pPr>
        <w:pStyle w:val="Style8"/>
        <w:widowControl/>
        <w:spacing w:before="48" w:after="240" w:line="240" w:lineRule="auto"/>
        <w:jc w:val="center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 Задачи и функции рабочей группы</w:t>
      </w:r>
    </w:p>
    <w:p w:rsidR="00540BA5" w:rsidRPr="003E479E" w:rsidRDefault="00540BA5" w:rsidP="00CF1CDB">
      <w:pPr>
        <w:pStyle w:val="Style38"/>
        <w:widowControl/>
        <w:tabs>
          <w:tab w:val="left" w:pos="785"/>
        </w:tabs>
        <w:spacing w:before="48"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2.1.</w:t>
      </w:r>
      <w:r w:rsidRPr="003E479E">
        <w:rPr>
          <w:rStyle w:val="FontStyle57"/>
          <w:sz w:val="28"/>
          <w:szCs w:val="28"/>
        </w:rPr>
        <w:tab/>
        <w:t>Координация оказания имущественной поддержки субъектам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МСП на территории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CF1CDB" w:rsidRPr="003E479E">
        <w:rPr>
          <w:rStyle w:val="FontStyle57"/>
          <w:sz w:val="28"/>
          <w:szCs w:val="28"/>
        </w:rPr>
        <w:t xml:space="preserve"> сельского поселения </w:t>
      </w:r>
      <w:r w:rsidRPr="003E479E">
        <w:rPr>
          <w:rStyle w:val="FontStyle57"/>
          <w:sz w:val="28"/>
          <w:szCs w:val="28"/>
        </w:rPr>
        <w:tab/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исполнительными органами власти</w:t>
      </w:r>
      <w:r w:rsidRPr="003E479E">
        <w:rPr>
          <w:rStyle w:val="FontStyle57"/>
          <w:sz w:val="28"/>
          <w:szCs w:val="28"/>
        </w:rPr>
        <w:tab/>
      </w:r>
      <w:r w:rsidR="00CF1CDB" w:rsidRPr="003E479E">
        <w:rPr>
          <w:rStyle w:val="FontStyle57"/>
          <w:sz w:val="28"/>
          <w:szCs w:val="28"/>
        </w:rPr>
        <w:t>Смоленской области</w:t>
      </w:r>
      <w:r w:rsidRPr="003E479E">
        <w:rPr>
          <w:rStyle w:val="FontStyle67"/>
          <w:sz w:val="28"/>
          <w:szCs w:val="28"/>
        </w:rPr>
        <w:t xml:space="preserve">, </w:t>
      </w:r>
      <w:r w:rsidRPr="003E479E">
        <w:rPr>
          <w:rStyle w:val="FontStyle57"/>
          <w:sz w:val="28"/>
          <w:szCs w:val="28"/>
        </w:rPr>
        <w:t>о</w:t>
      </w:r>
      <w:r w:rsidR="00CF1CDB" w:rsidRPr="003E479E">
        <w:rPr>
          <w:rStyle w:val="FontStyle57"/>
          <w:sz w:val="28"/>
          <w:szCs w:val="28"/>
        </w:rPr>
        <w:t>рганами местного самоуправления.</w:t>
      </w:r>
      <w:r w:rsidRPr="003E479E">
        <w:rPr>
          <w:rStyle w:val="FontStyle57"/>
          <w:sz w:val="28"/>
          <w:szCs w:val="28"/>
        </w:rPr>
        <w:br/>
        <w:t>2.2.</w:t>
      </w:r>
      <w:r w:rsidRPr="003E479E">
        <w:rPr>
          <w:rStyle w:val="FontStyle57"/>
          <w:sz w:val="28"/>
          <w:szCs w:val="28"/>
        </w:rPr>
        <w:tab/>
        <w:t>Оценка эффективности мероприятий, реализуемых органами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исполнительной власти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CF1CDB" w:rsidRPr="003E479E">
        <w:rPr>
          <w:rStyle w:val="FontStyle57"/>
          <w:sz w:val="28"/>
          <w:szCs w:val="28"/>
        </w:rPr>
        <w:t xml:space="preserve"> сельского поселения, </w:t>
      </w:r>
      <w:r w:rsidRPr="003E479E">
        <w:rPr>
          <w:rStyle w:val="FontStyle57"/>
          <w:sz w:val="28"/>
          <w:szCs w:val="28"/>
        </w:rPr>
        <w:t>органами местного самоуправления, рабочими группами в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муниципальных районах и городских округах по оказанию имущественной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поддержки субъектам МСП.</w:t>
      </w:r>
    </w:p>
    <w:p w:rsidR="00540BA5" w:rsidRPr="003E479E" w:rsidRDefault="00540BA5" w:rsidP="00CF1CDB">
      <w:pPr>
        <w:pStyle w:val="Style38"/>
        <w:widowControl/>
        <w:tabs>
          <w:tab w:val="left" w:pos="785"/>
        </w:tabs>
        <w:spacing w:line="295" w:lineRule="exact"/>
        <w:ind w:firstLine="0"/>
        <w:rPr>
          <w:rStyle w:val="FontStyle6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2.3.</w:t>
      </w:r>
      <w:r w:rsidRPr="003E479E">
        <w:rPr>
          <w:rStyle w:val="FontStyle57"/>
          <w:sz w:val="28"/>
          <w:szCs w:val="28"/>
        </w:rPr>
        <w:tab/>
        <w:t>Разработка годовых и квартальных планов мероприятий по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оказанию имущественной поддержки субъектам МСП на территории</w:t>
      </w:r>
      <w:r w:rsidR="00EC6336" w:rsidRPr="003E479E">
        <w:rPr>
          <w:rStyle w:val="FontStyle57"/>
          <w:sz w:val="28"/>
          <w:szCs w:val="28"/>
        </w:rPr>
        <w:t xml:space="preserve"> </w:t>
      </w:r>
      <w:proofErr w:type="spellStart"/>
      <w:r w:rsidR="007B2A43">
        <w:rPr>
          <w:rStyle w:val="FontStyle57"/>
          <w:sz w:val="28"/>
          <w:szCs w:val="28"/>
        </w:rPr>
        <w:t>Агибаловского</w:t>
      </w:r>
      <w:proofErr w:type="spellEnd"/>
      <w:r w:rsidR="00CF1CDB" w:rsidRPr="003E479E">
        <w:rPr>
          <w:rStyle w:val="FontStyle57"/>
          <w:sz w:val="28"/>
          <w:szCs w:val="28"/>
        </w:rPr>
        <w:t xml:space="preserve"> сельского поселения</w:t>
      </w:r>
      <w:r w:rsidRPr="003E479E">
        <w:rPr>
          <w:rStyle w:val="FontStyle67"/>
          <w:sz w:val="28"/>
          <w:szCs w:val="28"/>
        </w:rPr>
        <w:t>.</w:t>
      </w:r>
    </w:p>
    <w:p w:rsidR="00540BA5" w:rsidRPr="003E479E" w:rsidRDefault="00540BA5" w:rsidP="007B2A43">
      <w:pPr>
        <w:pStyle w:val="Style38"/>
        <w:widowControl/>
        <w:tabs>
          <w:tab w:val="left" w:pos="1318"/>
        </w:tabs>
        <w:spacing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2.4.</w:t>
      </w:r>
      <w:r w:rsidRPr="003E479E">
        <w:rPr>
          <w:rStyle w:val="FontStyle57"/>
          <w:sz w:val="28"/>
          <w:szCs w:val="28"/>
        </w:rPr>
        <w:tab/>
        <w:t>Проведение анализа состава государственного (муниципального)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имущества для цели выявления источников пополнения Перечней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осуществляется на основе информации, полученной по результатам;</w:t>
      </w:r>
    </w:p>
    <w:p w:rsidR="00540BA5" w:rsidRPr="003E479E" w:rsidRDefault="00540BA5" w:rsidP="00540BA5">
      <w:pPr>
        <w:pStyle w:val="Style38"/>
        <w:widowControl/>
        <w:tabs>
          <w:tab w:val="left" w:pos="871"/>
        </w:tabs>
        <w:spacing w:line="295" w:lineRule="exact"/>
        <w:ind w:firstLine="526"/>
        <w:rPr>
          <w:rStyle w:val="FontStyle57"/>
          <w:sz w:val="28"/>
          <w:szCs w:val="28"/>
        </w:rPr>
      </w:pPr>
      <w:proofErr w:type="gramStart"/>
      <w:r w:rsidRPr="003E479E">
        <w:rPr>
          <w:rStyle w:val="FontStyle57"/>
          <w:sz w:val="28"/>
          <w:szCs w:val="28"/>
        </w:rPr>
        <w:t>а)</w:t>
      </w:r>
      <w:r w:rsidRPr="003E479E">
        <w:rPr>
          <w:rStyle w:val="FontStyle57"/>
          <w:sz w:val="28"/>
          <w:szCs w:val="28"/>
        </w:rPr>
        <w:tab/>
        <w:t>запроса сведений из реестров государственного (муниципального)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имущества, выписок из Единого государственного реестра недвижимости,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данных архивов, иных документов об объектах казны и имуществе,</w:t>
      </w:r>
      <w:r w:rsidRPr="003E479E">
        <w:rPr>
          <w:rStyle w:val="FontStyle57"/>
          <w:sz w:val="28"/>
          <w:szCs w:val="28"/>
        </w:rPr>
        <w:br/>
        <w:t>закрепленном на праве хозяйственного ведения или оперативного управления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за государственным (муниципальным) предприятием или учреждением, в том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числе неиспользуемом, неэффективно используемом или используемом не по</w:t>
      </w:r>
      <w:r w:rsidRPr="003E479E">
        <w:rPr>
          <w:rStyle w:val="FontStyle57"/>
          <w:sz w:val="28"/>
          <w:szCs w:val="28"/>
        </w:rPr>
        <w:br/>
        <w:t>назначению, а также земельных участках, государственная собственность на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которые не разграничена, выморочном имуществе</w:t>
      </w:r>
      <w:proofErr w:type="gramEnd"/>
      <w:r w:rsidRPr="003E479E">
        <w:rPr>
          <w:rStyle w:val="FontStyle57"/>
          <w:sz w:val="28"/>
          <w:szCs w:val="28"/>
        </w:rPr>
        <w:t xml:space="preserve"> (за исключением жилых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помещений и предметов, срок полезного использования которых составляет</w:t>
      </w:r>
      <w:r w:rsidRPr="003E479E">
        <w:rPr>
          <w:rStyle w:val="FontStyle57"/>
          <w:sz w:val="28"/>
          <w:szCs w:val="28"/>
        </w:rPr>
        <w:br/>
        <w:t>менее пяти лет), бесхозяйном и ином имуществе;</w:t>
      </w:r>
    </w:p>
    <w:p w:rsidR="00540BA5" w:rsidRPr="003E479E" w:rsidRDefault="00540BA5" w:rsidP="00CF1CDB">
      <w:pPr>
        <w:pStyle w:val="Style38"/>
        <w:widowControl/>
        <w:tabs>
          <w:tab w:val="left" w:pos="1116"/>
        </w:tabs>
        <w:spacing w:line="295" w:lineRule="exact"/>
        <w:ind w:firstLine="547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б)</w:t>
      </w:r>
      <w:r w:rsidRPr="003E479E">
        <w:rPr>
          <w:rStyle w:val="FontStyle57"/>
          <w:sz w:val="28"/>
          <w:szCs w:val="28"/>
        </w:rPr>
        <w:tab/>
        <w:t>обследования объектов государственного (муниципального)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недвижимого имущества, в том числе земельных участков, на территории</w:t>
      </w:r>
      <w:r w:rsidR="00EC6336" w:rsidRPr="003E479E">
        <w:rPr>
          <w:rStyle w:val="FontStyle57"/>
          <w:sz w:val="28"/>
          <w:szCs w:val="28"/>
        </w:rPr>
        <w:t xml:space="preserve">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="00CF1CDB" w:rsidRPr="003E479E">
        <w:rPr>
          <w:rStyle w:val="FontStyle57"/>
          <w:sz w:val="28"/>
          <w:szCs w:val="28"/>
        </w:rPr>
        <w:t xml:space="preserve"> сельского поселения о</w:t>
      </w:r>
      <w:r w:rsidRPr="003E479E">
        <w:rPr>
          <w:rStyle w:val="FontStyle57"/>
          <w:sz w:val="28"/>
          <w:szCs w:val="28"/>
        </w:rPr>
        <w:t>рганом,</w:t>
      </w:r>
      <w:r w:rsidR="00CF1CDB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уполномоченным на проведение такого обследования;</w:t>
      </w:r>
    </w:p>
    <w:p w:rsidR="00540BA5" w:rsidRPr="003E479E" w:rsidRDefault="00540BA5" w:rsidP="00540BA5">
      <w:pPr>
        <w:pStyle w:val="Style38"/>
        <w:widowControl/>
        <w:tabs>
          <w:tab w:val="left" w:pos="792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в)</w:t>
      </w:r>
      <w:r w:rsidRPr="003E479E">
        <w:rPr>
          <w:rStyle w:val="FontStyle57"/>
          <w:sz w:val="28"/>
          <w:szCs w:val="28"/>
        </w:rPr>
        <w:tab/>
        <w:t>предложений субъектов МСП, заинтересованных в получении в аренду</w:t>
      </w:r>
      <w:r w:rsidRPr="003E479E">
        <w:rPr>
          <w:rStyle w:val="FontStyle57"/>
          <w:sz w:val="28"/>
          <w:szCs w:val="28"/>
        </w:rPr>
        <w:br/>
        <w:t>государственного (муниципального) имущества.</w:t>
      </w:r>
      <w:r w:rsidR="00CF1CDB" w:rsidRPr="003E479E">
        <w:rPr>
          <w:rStyle w:val="FontStyle57"/>
          <w:sz w:val="28"/>
          <w:szCs w:val="28"/>
        </w:rPr>
        <w:t xml:space="preserve"> </w:t>
      </w:r>
    </w:p>
    <w:p w:rsidR="00CF1CDB" w:rsidRPr="003E479E" w:rsidRDefault="00CF1CDB" w:rsidP="00CF1CDB">
      <w:pPr>
        <w:pStyle w:val="Style38"/>
        <w:widowControl/>
        <w:tabs>
          <w:tab w:val="left" w:pos="770"/>
        </w:tabs>
        <w:spacing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2.5.</w:t>
      </w:r>
      <w:r w:rsidRPr="003E479E">
        <w:rPr>
          <w:rStyle w:val="FontStyle57"/>
          <w:sz w:val="28"/>
          <w:szCs w:val="28"/>
        </w:rPr>
        <w:tab/>
        <w:t>Рассмотрение    предложений,    поступивших    от    органов</w:t>
      </w:r>
      <w:r w:rsidR="00EE5EEF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ис</w:t>
      </w:r>
      <w:r w:rsidR="00EC6336" w:rsidRPr="003E479E">
        <w:rPr>
          <w:rStyle w:val="FontStyle57"/>
          <w:sz w:val="28"/>
          <w:szCs w:val="28"/>
        </w:rPr>
        <w:t xml:space="preserve">полнительной власти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</w:t>
      </w:r>
      <w:r w:rsidRPr="003E479E">
        <w:rPr>
          <w:rStyle w:val="FontStyle67"/>
          <w:sz w:val="28"/>
          <w:szCs w:val="28"/>
        </w:rPr>
        <w:t xml:space="preserve">, </w:t>
      </w:r>
      <w:r w:rsidRPr="003E479E">
        <w:rPr>
          <w:rStyle w:val="FontStyle57"/>
          <w:sz w:val="28"/>
          <w:szCs w:val="28"/>
        </w:rPr>
        <w:t>органов местного самоуправления, представителей общественности, субъектов МСП о дополнении Перечней.</w:t>
      </w:r>
    </w:p>
    <w:p w:rsidR="00CF1CDB" w:rsidRPr="003E479E" w:rsidRDefault="00CF1CDB" w:rsidP="00CF1CDB">
      <w:pPr>
        <w:pStyle w:val="Style38"/>
        <w:widowControl/>
        <w:tabs>
          <w:tab w:val="left" w:pos="770"/>
        </w:tabs>
        <w:spacing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2.6.</w:t>
      </w:r>
      <w:r w:rsidRPr="003E479E">
        <w:rPr>
          <w:rStyle w:val="FontStyle57"/>
          <w:sz w:val="28"/>
          <w:szCs w:val="28"/>
        </w:rPr>
        <w:tab/>
        <w:t xml:space="preserve">Выработка рекомендаций и предложений в рамках оказания имущественной поддержки субъектам </w:t>
      </w:r>
      <w:r w:rsidR="00EC6336" w:rsidRPr="003E479E">
        <w:rPr>
          <w:rStyle w:val="FontStyle57"/>
          <w:sz w:val="28"/>
          <w:szCs w:val="28"/>
        </w:rPr>
        <w:t xml:space="preserve">МСП на территории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</w:t>
      </w:r>
      <w:r w:rsidRPr="003E479E">
        <w:rPr>
          <w:rStyle w:val="FontStyle67"/>
          <w:sz w:val="28"/>
          <w:szCs w:val="28"/>
        </w:rPr>
        <w:t xml:space="preserve">, </w:t>
      </w:r>
      <w:r w:rsidRPr="003E479E">
        <w:rPr>
          <w:rStyle w:val="FontStyle57"/>
          <w:sz w:val="28"/>
          <w:szCs w:val="28"/>
        </w:rPr>
        <w:t>в том числе по следующим вопросам:</w:t>
      </w:r>
    </w:p>
    <w:p w:rsidR="00CF1CDB" w:rsidRPr="003E479E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а)</w:t>
      </w:r>
      <w:r w:rsidRPr="003E479E">
        <w:rPr>
          <w:rStyle w:val="FontStyle57"/>
          <w:sz w:val="28"/>
          <w:szCs w:val="28"/>
        </w:rPr>
        <w:tab/>
        <w:t>формированию и дополнению Перечней, расширению состава имущества, вовлекаемого в имущественную поддержку;</w:t>
      </w:r>
    </w:p>
    <w:p w:rsidR="00CF1CDB" w:rsidRPr="003E479E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б)</w:t>
      </w:r>
      <w:r w:rsidRPr="003E479E">
        <w:rPr>
          <w:rStyle w:val="FontStyle57"/>
          <w:sz w:val="28"/>
          <w:szCs w:val="28"/>
        </w:rPr>
        <w:tab/>
        <w:t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</w:t>
      </w:r>
      <w:r w:rsidRPr="003E479E">
        <w:rPr>
          <w:rStyle w:val="FontStyle57"/>
          <w:sz w:val="28"/>
          <w:szCs w:val="28"/>
        </w:rPr>
        <w:br/>
        <w:t>субъектов МСП, итогов торгов на право заключения договоров аренды);</w:t>
      </w:r>
    </w:p>
    <w:p w:rsidR="00CF1CDB" w:rsidRPr="003E479E" w:rsidRDefault="00CF1CDB" w:rsidP="00CF1CDB">
      <w:pPr>
        <w:pStyle w:val="Style38"/>
        <w:widowControl/>
        <w:tabs>
          <w:tab w:val="left" w:pos="785"/>
          <w:tab w:val="left" w:leader="underscore" w:pos="2765"/>
        </w:tabs>
        <w:spacing w:line="295" w:lineRule="exact"/>
        <w:ind w:firstLine="526"/>
        <w:rPr>
          <w:rStyle w:val="FontStyle6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в)</w:t>
      </w:r>
      <w:r w:rsidRPr="003E479E">
        <w:rPr>
          <w:rStyle w:val="FontStyle57"/>
          <w:sz w:val="28"/>
          <w:szCs w:val="28"/>
        </w:rPr>
        <w:tab/>
        <w:t>установлению льготных условий предоставления в аренду имущества, государственных (муниципальных) преференций для субъектов</w:t>
      </w:r>
      <w:r w:rsidR="00EC6336" w:rsidRPr="003E479E">
        <w:rPr>
          <w:rStyle w:val="FontStyle57"/>
          <w:sz w:val="28"/>
          <w:szCs w:val="28"/>
        </w:rPr>
        <w:t xml:space="preserve"> МСП на территории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="00EC6336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сельского поселения</w:t>
      </w:r>
      <w:r w:rsidRPr="003E479E">
        <w:rPr>
          <w:rStyle w:val="FontStyle67"/>
          <w:sz w:val="28"/>
          <w:szCs w:val="28"/>
        </w:rPr>
        <w:t>;</w:t>
      </w:r>
    </w:p>
    <w:p w:rsidR="00CF1CDB" w:rsidRPr="003E479E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lastRenderedPageBreak/>
        <w:t>г)</w:t>
      </w:r>
      <w:r w:rsidRPr="003E479E">
        <w:rPr>
          <w:rStyle w:val="FontStyle57"/>
          <w:sz w:val="28"/>
          <w:szCs w:val="28"/>
        </w:rPr>
        <w:tab/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CF1CDB" w:rsidRPr="003E479E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  <w:sz w:val="28"/>
          <w:szCs w:val="28"/>
        </w:rPr>
      </w:pPr>
      <w:proofErr w:type="spellStart"/>
      <w:r w:rsidRPr="003E479E">
        <w:rPr>
          <w:rStyle w:val="FontStyle57"/>
          <w:sz w:val="28"/>
          <w:szCs w:val="28"/>
        </w:rPr>
        <w:t>д</w:t>
      </w:r>
      <w:proofErr w:type="spellEnd"/>
      <w:r w:rsidRPr="003E479E">
        <w:rPr>
          <w:rStyle w:val="FontStyle57"/>
          <w:sz w:val="28"/>
          <w:szCs w:val="28"/>
        </w:rPr>
        <w:t>)</w:t>
      </w:r>
      <w:r w:rsidRPr="003E479E">
        <w:rPr>
          <w:rStyle w:val="FontStyle57"/>
          <w:sz w:val="28"/>
          <w:szCs w:val="28"/>
        </w:rPr>
        <w:tab/>
        <w:t>разработке показателей эффективности деятельности органов власти (органов местного самоуправления), ответственных за реализацию имущественной поддержки субъектов МСП;</w:t>
      </w:r>
    </w:p>
    <w:p w:rsidR="00CF1CDB" w:rsidRPr="003E479E" w:rsidRDefault="00CF1CDB" w:rsidP="00CF1CDB">
      <w:pPr>
        <w:pStyle w:val="Style38"/>
        <w:widowControl/>
        <w:tabs>
          <w:tab w:val="left" w:pos="785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е)</w:t>
      </w:r>
      <w:r w:rsidRPr="003E479E">
        <w:rPr>
          <w:rStyle w:val="FontStyle57"/>
          <w:sz w:val="28"/>
          <w:szCs w:val="28"/>
        </w:rPr>
        <w:tab/>
        <w:t>обеспечению информирования субъектов МСП об имущественной поддержке;</w:t>
      </w:r>
    </w:p>
    <w:p w:rsidR="00CF1CDB" w:rsidRPr="003E479E" w:rsidRDefault="00CF1CDB" w:rsidP="00CF1CDB">
      <w:pPr>
        <w:pStyle w:val="Style38"/>
        <w:widowControl/>
        <w:tabs>
          <w:tab w:val="left" w:pos="864"/>
        </w:tabs>
        <w:spacing w:line="295" w:lineRule="exact"/>
        <w:ind w:firstLine="518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ж)</w:t>
      </w:r>
      <w:r w:rsidRPr="003E479E">
        <w:rPr>
          <w:rStyle w:val="FontStyle57"/>
          <w:sz w:val="28"/>
          <w:szCs w:val="28"/>
        </w:rPr>
        <w:tab/>
        <w:t>совершенствованию порядка учета государственного (муниципаль</w:t>
      </w:r>
      <w:r w:rsidR="00EE5EEF">
        <w:rPr>
          <w:rStyle w:val="FontStyle57"/>
          <w:sz w:val="28"/>
          <w:szCs w:val="28"/>
        </w:rPr>
        <w:t>ного) имущества, размещения и  ак</w:t>
      </w:r>
      <w:r w:rsidRPr="003E479E">
        <w:rPr>
          <w:rStyle w:val="FontStyle57"/>
          <w:sz w:val="28"/>
          <w:szCs w:val="28"/>
        </w:rPr>
        <w:t>туализации сведений о нем в информационно-телекоммуникационной сети «Интернет»;</w:t>
      </w:r>
    </w:p>
    <w:p w:rsidR="00CF1CDB" w:rsidRPr="003E479E" w:rsidRDefault="00CF1CDB" w:rsidP="00CF1CDB">
      <w:pPr>
        <w:pStyle w:val="Style38"/>
        <w:widowControl/>
        <w:tabs>
          <w:tab w:val="left" w:pos="778"/>
        </w:tabs>
        <w:spacing w:line="295" w:lineRule="exact"/>
        <w:ind w:firstLine="518"/>
        <w:rPr>
          <w:rStyle w:val="FontStyle57"/>
          <w:sz w:val="28"/>
          <w:szCs w:val="28"/>
        </w:rPr>
      </w:pPr>
      <w:proofErr w:type="spellStart"/>
      <w:r w:rsidRPr="003E479E">
        <w:rPr>
          <w:rStyle w:val="FontStyle57"/>
          <w:sz w:val="28"/>
          <w:szCs w:val="28"/>
        </w:rPr>
        <w:t>з</w:t>
      </w:r>
      <w:proofErr w:type="spellEnd"/>
      <w:r w:rsidRPr="003E479E">
        <w:rPr>
          <w:rStyle w:val="FontStyle57"/>
          <w:sz w:val="28"/>
          <w:szCs w:val="28"/>
        </w:rPr>
        <w:t>)</w:t>
      </w:r>
      <w:r w:rsidRPr="003E479E">
        <w:rPr>
          <w:rStyle w:val="FontStyle57"/>
          <w:sz w:val="28"/>
          <w:szCs w:val="28"/>
        </w:rPr>
        <w:tab/>
        <w:t>включению в утвержденные программы по управлению государственным (муниципальным) имуществом мероприятий, направленных на совершенствование механизмов оказания имущественной поддержки</w:t>
      </w:r>
      <w:r w:rsidRPr="003E479E">
        <w:rPr>
          <w:rStyle w:val="FontStyle57"/>
          <w:sz w:val="28"/>
          <w:szCs w:val="28"/>
        </w:rPr>
        <w:br/>
        <w:t>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CF1CDB" w:rsidRPr="003E479E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CF1CDB" w:rsidRPr="003E479E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</w:t>
      </w:r>
      <w:r w:rsidRPr="003E479E">
        <w:rPr>
          <w:rStyle w:val="FontStyle57"/>
          <w:sz w:val="28"/>
          <w:szCs w:val="28"/>
        </w:rPr>
        <w:br/>
        <w:t>поддержки субъектам МСП.</w:t>
      </w:r>
    </w:p>
    <w:p w:rsidR="00CF1CDB" w:rsidRPr="003E479E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CF1CDB" w:rsidRPr="003E479E" w:rsidRDefault="00CF1CDB" w:rsidP="00CF1CDB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E5EEF" w:rsidRDefault="00CF1CDB" w:rsidP="00EE5EEF">
      <w:pPr>
        <w:pStyle w:val="Style38"/>
        <w:widowControl/>
        <w:numPr>
          <w:ilvl w:val="0"/>
          <w:numId w:val="2"/>
        </w:numPr>
        <w:tabs>
          <w:tab w:val="left" w:pos="1310"/>
        </w:tabs>
        <w:spacing w:line="295" w:lineRule="exact"/>
        <w:ind w:firstLine="526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</w:t>
      </w:r>
      <w:r w:rsidRPr="003E479E">
        <w:rPr>
          <w:rStyle w:val="FontStyle57"/>
          <w:sz w:val="28"/>
          <w:szCs w:val="28"/>
        </w:rPr>
        <w:br/>
        <w:t>поддержки субъектам МСП.</w:t>
      </w:r>
    </w:p>
    <w:p w:rsidR="00325DC4" w:rsidRPr="00EE5EEF" w:rsidRDefault="00CF1CDB" w:rsidP="00EE5EEF">
      <w:pPr>
        <w:pStyle w:val="Style38"/>
        <w:widowControl/>
        <w:numPr>
          <w:ilvl w:val="0"/>
          <w:numId w:val="2"/>
        </w:numPr>
        <w:tabs>
          <w:tab w:val="left" w:pos="1310"/>
        </w:tabs>
        <w:spacing w:after="240" w:line="295" w:lineRule="exact"/>
        <w:ind w:firstLine="526"/>
        <w:rPr>
          <w:rStyle w:val="FontStyle57"/>
          <w:sz w:val="28"/>
          <w:szCs w:val="28"/>
        </w:rPr>
      </w:pPr>
      <w:r w:rsidRPr="00EE5EEF">
        <w:rPr>
          <w:rStyle w:val="FontStyle57"/>
          <w:sz w:val="28"/>
          <w:szCs w:val="28"/>
        </w:rPr>
        <w:t xml:space="preserve"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 </w:t>
      </w:r>
    </w:p>
    <w:p w:rsidR="00CF1CDB" w:rsidRPr="003E479E" w:rsidRDefault="00CF1CDB" w:rsidP="00EE5EEF">
      <w:pPr>
        <w:pStyle w:val="Style8"/>
        <w:widowControl/>
        <w:spacing w:after="240" w:line="240" w:lineRule="auto"/>
        <w:jc w:val="center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3. Права рабочей группы</w:t>
      </w:r>
    </w:p>
    <w:p w:rsidR="00CF1CDB" w:rsidRPr="003E479E" w:rsidRDefault="00CF1CDB" w:rsidP="00CF1CDB">
      <w:pPr>
        <w:pStyle w:val="Style40"/>
        <w:widowControl/>
        <w:spacing w:before="55" w:line="295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 целях осуществления задач, предусмотренных разделом 2 настоящего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Положения,</w:t>
      </w:r>
      <w:r w:rsidR="00EE5EEF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рабочая группа имеет право:</w:t>
      </w:r>
    </w:p>
    <w:p w:rsidR="00CF1CDB" w:rsidRPr="003E479E" w:rsidRDefault="00CF1CDB" w:rsidP="00CF1CDB">
      <w:pPr>
        <w:pStyle w:val="Style38"/>
        <w:widowControl/>
        <w:tabs>
          <w:tab w:val="left" w:pos="1318"/>
        </w:tabs>
        <w:spacing w:line="295" w:lineRule="exact"/>
        <w:ind w:firstLine="511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3.1.</w:t>
      </w:r>
      <w:r w:rsidRPr="003E479E">
        <w:rPr>
          <w:rStyle w:val="FontStyle57"/>
          <w:sz w:val="28"/>
          <w:szCs w:val="28"/>
        </w:rPr>
        <w:tab/>
        <w:t>Рассматривать на своих заседаниях вопросы в соответствии с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компетенцией рабочей группы, принимать соответствующие решения.</w:t>
      </w:r>
    </w:p>
    <w:p w:rsidR="00CF1CDB" w:rsidRPr="003E479E" w:rsidRDefault="00EE5EEF" w:rsidP="00EE5EEF">
      <w:pPr>
        <w:pStyle w:val="Style38"/>
        <w:widowControl/>
        <w:tabs>
          <w:tab w:val="left" w:pos="1325"/>
        </w:tabs>
        <w:spacing w:line="295" w:lineRule="exact"/>
        <w:ind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  </w:t>
      </w:r>
      <w:r w:rsidR="00CF1CDB" w:rsidRPr="003E479E">
        <w:rPr>
          <w:rStyle w:val="FontStyle57"/>
          <w:sz w:val="28"/>
          <w:szCs w:val="28"/>
        </w:rPr>
        <w:t>3.2.</w:t>
      </w:r>
      <w:r w:rsidR="00CF1CDB" w:rsidRPr="003E479E">
        <w:rPr>
          <w:rStyle w:val="FontStyle57"/>
          <w:sz w:val="28"/>
          <w:szCs w:val="28"/>
        </w:rPr>
        <w:tab/>
        <w:t>Запрашивать информацию и материалы от исполнительных</w:t>
      </w:r>
      <w:r w:rsidR="00325DC4" w:rsidRPr="003E479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 xml:space="preserve">органов власти </w:t>
      </w:r>
      <w:r w:rsidR="00325DC4" w:rsidRPr="003E479E">
        <w:rPr>
          <w:rStyle w:val="FontStyle57"/>
          <w:sz w:val="28"/>
          <w:szCs w:val="28"/>
        </w:rPr>
        <w:t>Смоленской области</w:t>
      </w:r>
      <w:r w:rsidR="00CF1CDB" w:rsidRPr="003E479E">
        <w:rPr>
          <w:rStyle w:val="FontStyle67"/>
          <w:sz w:val="28"/>
          <w:szCs w:val="28"/>
        </w:rPr>
        <w:t>,</w:t>
      </w:r>
      <w:r w:rsidR="00325DC4" w:rsidRPr="003E479E">
        <w:rPr>
          <w:rStyle w:val="FontStyle6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 xml:space="preserve">органов местного самоуправления, </w:t>
      </w:r>
      <w:r>
        <w:rPr>
          <w:rStyle w:val="FontStyle57"/>
          <w:sz w:val="28"/>
          <w:szCs w:val="28"/>
        </w:rPr>
        <w:t>о</w:t>
      </w:r>
      <w:r w:rsidR="00CF1CDB" w:rsidRPr="003E479E">
        <w:rPr>
          <w:rStyle w:val="FontStyle57"/>
          <w:sz w:val="28"/>
          <w:szCs w:val="28"/>
        </w:rPr>
        <w:t>бщественных объедине</w:t>
      </w:r>
      <w:r w:rsidR="00325DC4" w:rsidRPr="003E479E">
        <w:rPr>
          <w:rStyle w:val="FontStyle57"/>
          <w:sz w:val="28"/>
          <w:szCs w:val="28"/>
        </w:rPr>
        <w:t xml:space="preserve">ний </w:t>
      </w:r>
      <w:r w:rsidR="00CF1CDB" w:rsidRPr="003E479E">
        <w:rPr>
          <w:rStyle w:val="FontStyle6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>по вопросам,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>отнесенным к компетенции рабочей группы.</w:t>
      </w:r>
    </w:p>
    <w:p w:rsidR="00CF1CDB" w:rsidRPr="003E479E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</w:tabs>
        <w:spacing w:line="295" w:lineRule="exact"/>
        <w:ind w:firstLine="511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Привлекать к работе рабочей группы представителей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заинтересованных органов исполнительной власти, органов местного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самоуправления, субъектов МСП, научных, общественных и иных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организаций, а также других специалистов.</w:t>
      </w:r>
    </w:p>
    <w:p w:rsidR="00CF1CDB" w:rsidRPr="003E479E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</w:tabs>
        <w:spacing w:line="295" w:lineRule="exact"/>
        <w:ind w:firstLine="511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lastRenderedPageBreak/>
        <w:t>Направлять органам, уполномоченным на проведение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обследования объектов государственного (муниципального) недвижимого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имущества, списки объектов недвижимости, в отношении которых</w:t>
      </w:r>
      <w:r w:rsidR="008D789F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предлагается провести обследование и (или) представить дополнительную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информацию.</w:t>
      </w:r>
    </w:p>
    <w:p w:rsidR="00CF1CDB" w:rsidRPr="003E479E" w:rsidRDefault="00CF1CDB" w:rsidP="00CF1CDB">
      <w:pPr>
        <w:pStyle w:val="Style38"/>
        <w:widowControl/>
        <w:numPr>
          <w:ilvl w:val="0"/>
          <w:numId w:val="3"/>
        </w:numPr>
        <w:tabs>
          <w:tab w:val="left" w:pos="1318"/>
          <w:tab w:val="left" w:leader="underscore" w:pos="5717"/>
        </w:tabs>
        <w:spacing w:line="295" w:lineRule="exact"/>
        <w:ind w:firstLine="511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Участвовать через представителей, назначаемых по решению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рабочей группы, с согласия органа, уполномоченного на проведение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обследования объектов государственного (муниципального) недвижимого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имущества, в проведении обследования объектов недвижимости, в том числе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 xml:space="preserve">земельных участков, на территории 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="00EE5EEF">
        <w:rPr>
          <w:rStyle w:val="FontStyle57"/>
          <w:sz w:val="28"/>
          <w:szCs w:val="28"/>
        </w:rPr>
        <w:t xml:space="preserve"> </w:t>
      </w:r>
      <w:r w:rsidR="00325DC4" w:rsidRPr="003E479E">
        <w:rPr>
          <w:rStyle w:val="FontStyle57"/>
          <w:sz w:val="28"/>
          <w:szCs w:val="28"/>
        </w:rPr>
        <w:t xml:space="preserve">сельского поселения  </w:t>
      </w:r>
      <w:r w:rsidRPr="003E479E">
        <w:rPr>
          <w:rStyle w:val="FontStyle6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в соответствии со списком, указанным в пункте 3.4</w:t>
      </w:r>
      <w:r w:rsidR="00325DC4" w:rsidRPr="003E479E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настоящего Положения.</w:t>
      </w:r>
    </w:p>
    <w:p w:rsidR="00325DC4" w:rsidRPr="003E479E" w:rsidRDefault="00325DC4" w:rsidP="00EE5EEF">
      <w:pPr>
        <w:pStyle w:val="Style38"/>
        <w:widowControl/>
        <w:tabs>
          <w:tab w:val="left" w:pos="785"/>
        </w:tabs>
        <w:spacing w:after="240"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    </w:t>
      </w:r>
      <w:r w:rsidR="00CF1CDB" w:rsidRPr="003E479E">
        <w:rPr>
          <w:rStyle w:val="FontStyle57"/>
          <w:sz w:val="28"/>
          <w:szCs w:val="28"/>
        </w:rPr>
        <w:t>3.6.</w:t>
      </w:r>
      <w:r w:rsidR="00CF1CDB" w:rsidRPr="003E479E">
        <w:rPr>
          <w:rStyle w:val="FontStyle57"/>
          <w:sz w:val="28"/>
          <w:szCs w:val="28"/>
        </w:rPr>
        <w:tab/>
      </w:r>
      <w:r w:rsidR="00EE5EEF">
        <w:rPr>
          <w:rStyle w:val="FontStyle5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>Давать    рекомендации    исполнительным    органам    власти</w:t>
      </w:r>
      <w:r w:rsidR="00EC6336" w:rsidRPr="003E479E">
        <w:rPr>
          <w:rStyle w:val="FontStyle57"/>
          <w:sz w:val="28"/>
          <w:szCs w:val="28"/>
        </w:rPr>
        <w:t xml:space="preserve"> </w:t>
      </w:r>
      <w:proofErr w:type="spellStart"/>
      <w:r w:rsidR="00EE5EEF">
        <w:rPr>
          <w:rStyle w:val="FontStyle57"/>
          <w:sz w:val="28"/>
          <w:szCs w:val="28"/>
        </w:rPr>
        <w:t>Агибаловского</w:t>
      </w:r>
      <w:proofErr w:type="spellEnd"/>
      <w:r w:rsidRPr="003E479E">
        <w:rPr>
          <w:rStyle w:val="FontStyle57"/>
          <w:sz w:val="28"/>
          <w:szCs w:val="28"/>
        </w:rPr>
        <w:t xml:space="preserve"> сельского поселения</w:t>
      </w:r>
      <w:r w:rsidR="00CF1CDB" w:rsidRPr="003E479E">
        <w:rPr>
          <w:rStyle w:val="FontStyle67"/>
          <w:sz w:val="28"/>
          <w:szCs w:val="28"/>
        </w:rPr>
        <w:t xml:space="preserve">,  </w:t>
      </w:r>
      <w:r w:rsidR="00CF1CDB" w:rsidRPr="003E479E">
        <w:rPr>
          <w:rStyle w:val="FontStyle57"/>
          <w:sz w:val="28"/>
          <w:szCs w:val="28"/>
        </w:rPr>
        <w:t>органам</w:t>
      </w:r>
      <w:r w:rsidR="008D789F" w:rsidRPr="003E479E">
        <w:rPr>
          <w:rStyle w:val="FontStyle5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>местного самоуправления, по вопросам, отнесенным к компетенции рабочей</w:t>
      </w:r>
      <w:r w:rsidRPr="003E479E">
        <w:rPr>
          <w:rStyle w:val="FontStyle57"/>
          <w:sz w:val="28"/>
          <w:szCs w:val="28"/>
        </w:rPr>
        <w:t xml:space="preserve"> </w:t>
      </w:r>
      <w:r w:rsidR="00CF1CDB" w:rsidRPr="003E479E">
        <w:rPr>
          <w:rStyle w:val="FontStyle57"/>
          <w:sz w:val="28"/>
          <w:szCs w:val="28"/>
        </w:rPr>
        <w:t>группы.</w:t>
      </w:r>
    </w:p>
    <w:p w:rsidR="00325DC4" w:rsidRPr="003E479E" w:rsidRDefault="00325DC4" w:rsidP="00EE5EEF">
      <w:pPr>
        <w:pStyle w:val="Style8"/>
        <w:widowControl/>
        <w:spacing w:before="55" w:after="240" w:line="240" w:lineRule="auto"/>
        <w:jc w:val="center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4. Порядок деятельности рабочей группы</w:t>
      </w:r>
    </w:p>
    <w:p w:rsidR="00325DC4" w:rsidRPr="003E479E" w:rsidRDefault="00325DC4" w:rsidP="00EE5EEF">
      <w:pPr>
        <w:pStyle w:val="Style38"/>
        <w:widowControl/>
        <w:numPr>
          <w:ilvl w:val="0"/>
          <w:numId w:val="4"/>
        </w:numPr>
        <w:tabs>
          <w:tab w:val="left" w:pos="1310"/>
        </w:tabs>
        <w:spacing w:before="295" w:line="288" w:lineRule="exac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325DC4" w:rsidRPr="003E479E" w:rsidRDefault="00325DC4" w:rsidP="00325DC4">
      <w:pPr>
        <w:pStyle w:val="Style38"/>
        <w:widowControl/>
        <w:numPr>
          <w:ilvl w:val="0"/>
          <w:numId w:val="4"/>
        </w:numPr>
        <w:tabs>
          <w:tab w:val="left" w:pos="1310"/>
        </w:tabs>
        <w:spacing w:line="288" w:lineRule="exac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</w:p>
    <w:p w:rsidR="00325DC4" w:rsidRPr="003E479E" w:rsidRDefault="00325DC4" w:rsidP="00325DC4">
      <w:pPr>
        <w:pStyle w:val="Style38"/>
        <w:widowControl/>
        <w:numPr>
          <w:ilvl w:val="0"/>
          <w:numId w:val="4"/>
        </w:numPr>
        <w:tabs>
          <w:tab w:val="left" w:pos="1310"/>
          <w:tab w:val="left" w:leader="underscore" w:pos="3557"/>
        </w:tabs>
        <w:spacing w:before="7" w:line="288" w:lineRule="exac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Заседания рабочей группы проводятся в очной или </w:t>
      </w:r>
      <w:proofErr w:type="spellStart"/>
      <w:r w:rsidRPr="003E479E">
        <w:rPr>
          <w:rStyle w:val="FontStyle57"/>
          <w:sz w:val="28"/>
          <w:szCs w:val="28"/>
        </w:rPr>
        <w:t>очно-заочной</w:t>
      </w:r>
      <w:proofErr w:type="spellEnd"/>
      <w:r w:rsidRPr="003E479E">
        <w:rPr>
          <w:rStyle w:val="FontStyle57"/>
          <w:sz w:val="28"/>
          <w:szCs w:val="28"/>
        </w:rPr>
        <w:t xml:space="preserve"> (в том числе посредством </w:t>
      </w:r>
      <w:proofErr w:type="spellStart"/>
      <w:r w:rsidRPr="003E479E">
        <w:rPr>
          <w:rStyle w:val="FontStyle57"/>
          <w:sz w:val="28"/>
          <w:szCs w:val="28"/>
        </w:rPr>
        <w:t>видео-конференц-связи</w:t>
      </w:r>
      <w:proofErr w:type="spellEnd"/>
      <w:r w:rsidRPr="003E479E">
        <w:rPr>
          <w:rStyle w:val="FontStyle57"/>
          <w:sz w:val="28"/>
          <w:szCs w:val="28"/>
        </w:rPr>
        <w:t xml:space="preserve">) форме по мере необходимости, но не </w:t>
      </w:r>
      <w:r w:rsidR="00EE5EEF">
        <w:rPr>
          <w:rStyle w:val="FontStyle57"/>
          <w:sz w:val="28"/>
          <w:szCs w:val="28"/>
        </w:rPr>
        <w:t>р</w:t>
      </w:r>
      <w:r w:rsidRPr="003E479E">
        <w:rPr>
          <w:rStyle w:val="FontStyle57"/>
          <w:sz w:val="28"/>
          <w:szCs w:val="28"/>
        </w:rPr>
        <w:t>еже</w:t>
      </w:r>
      <w:r w:rsidR="00EE5EEF">
        <w:rPr>
          <w:rStyle w:val="FontStyle57"/>
          <w:sz w:val="28"/>
          <w:szCs w:val="28"/>
        </w:rPr>
        <w:t xml:space="preserve"> </w:t>
      </w:r>
      <w:r w:rsidR="00725559">
        <w:rPr>
          <w:rStyle w:val="FontStyle57"/>
          <w:sz w:val="28"/>
          <w:szCs w:val="28"/>
        </w:rPr>
        <w:t xml:space="preserve">1 раза </w:t>
      </w:r>
      <w:r w:rsidRPr="003E479E">
        <w:rPr>
          <w:rStyle w:val="FontStyle57"/>
          <w:sz w:val="28"/>
          <w:szCs w:val="28"/>
        </w:rPr>
        <w:t>в</w:t>
      </w:r>
      <w:r w:rsidR="00725559">
        <w:rPr>
          <w:rStyle w:val="FontStyle57"/>
          <w:sz w:val="28"/>
          <w:szCs w:val="28"/>
        </w:rPr>
        <w:t xml:space="preserve"> </w:t>
      </w:r>
      <w:r w:rsidRPr="003E479E">
        <w:rPr>
          <w:rStyle w:val="FontStyle57"/>
          <w:sz w:val="28"/>
          <w:szCs w:val="28"/>
        </w:rPr>
        <w:t>квартал.</w:t>
      </w:r>
    </w:p>
    <w:p w:rsidR="00325DC4" w:rsidRPr="003E479E" w:rsidRDefault="00325DC4" w:rsidP="00EE5EEF">
      <w:pPr>
        <w:pStyle w:val="Style38"/>
        <w:widowControl/>
        <w:numPr>
          <w:ilvl w:val="0"/>
          <w:numId w:val="4"/>
        </w:numPr>
        <w:tabs>
          <w:tab w:val="left" w:pos="1303"/>
          <w:tab w:val="left" w:leader="underscore" w:pos="3485"/>
          <w:tab w:val="left" w:leader="underscore" w:pos="3557"/>
        </w:tabs>
        <w:spacing w:before="7" w:line="302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</w:t>
      </w:r>
      <w:r w:rsidR="008D789F" w:rsidRPr="003E479E">
        <w:rPr>
          <w:rStyle w:val="FontStyle57"/>
          <w:sz w:val="28"/>
          <w:szCs w:val="28"/>
        </w:rPr>
        <w:t xml:space="preserve"> п</w:t>
      </w:r>
      <w:r w:rsidRPr="003E479E">
        <w:rPr>
          <w:rStyle w:val="FontStyle57"/>
          <w:sz w:val="28"/>
          <w:szCs w:val="28"/>
        </w:rPr>
        <w:t>озднее</w:t>
      </w:r>
      <w:r w:rsidR="00725559">
        <w:rPr>
          <w:rStyle w:val="FontStyle57"/>
          <w:sz w:val="28"/>
          <w:szCs w:val="28"/>
        </w:rPr>
        <w:t xml:space="preserve"> 3 </w:t>
      </w:r>
      <w:r w:rsidRPr="003E479E">
        <w:rPr>
          <w:rStyle w:val="FontStyle57"/>
          <w:sz w:val="28"/>
          <w:szCs w:val="28"/>
        </w:rPr>
        <w:t>рабочих дней до даты проведения заседания в письменном виде.</w:t>
      </w:r>
    </w:p>
    <w:p w:rsidR="00325DC4" w:rsidRPr="003E479E" w:rsidRDefault="00325DC4" w:rsidP="00325DC4">
      <w:pPr>
        <w:pStyle w:val="Style38"/>
        <w:widowControl/>
        <w:numPr>
          <w:ilvl w:val="0"/>
          <w:numId w:val="5"/>
        </w:numPr>
        <w:tabs>
          <w:tab w:val="left" w:pos="1303"/>
        </w:tabs>
        <w:spacing w:line="302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Заседания рабочей группы проводит председатель рабочей группы или по его поручению заместитель председателя рабочей группы. </w:t>
      </w:r>
    </w:p>
    <w:p w:rsidR="00325DC4" w:rsidRPr="003E479E" w:rsidRDefault="00325DC4" w:rsidP="00325DC4">
      <w:pPr>
        <w:pStyle w:val="Style38"/>
        <w:widowControl/>
        <w:numPr>
          <w:ilvl w:val="0"/>
          <w:numId w:val="5"/>
        </w:numPr>
        <w:tabs>
          <w:tab w:val="left" w:pos="1303"/>
        </w:tabs>
        <w:spacing w:line="302" w:lineRule="exact"/>
        <w:ind w:left="504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Председатель рабочей группы:</w:t>
      </w:r>
    </w:p>
    <w:p w:rsidR="00325DC4" w:rsidRPr="003E479E" w:rsidRDefault="00325DC4" w:rsidP="00325DC4">
      <w:pPr>
        <w:pStyle w:val="Style38"/>
        <w:widowControl/>
        <w:tabs>
          <w:tab w:val="left" w:pos="662"/>
        </w:tabs>
        <w:spacing w:before="7" w:line="302" w:lineRule="exact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организует деятельность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2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принимает решение о времени и месте проведения заседания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2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утверждает повестку дня заседания рабочей группы и порядок ее работы;</w:t>
      </w:r>
    </w:p>
    <w:p w:rsidR="00325DC4" w:rsidRPr="003E479E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ведет заседания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14" w:line="302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определяет порядок рассмотрения вопросов на заседании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7" w:line="302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принимает решение по вопросам деятельности рабочей группы, которые возникают в ходе ее работы;</w:t>
      </w:r>
    </w:p>
    <w:p w:rsidR="00325DC4" w:rsidRPr="003E479E" w:rsidRDefault="00325DC4" w:rsidP="00325DC4">
      <w:pPr>
        <w:pStyle w:val="Style38"/>
        <w:widowControl/>
        <w:tabs>
          <w:tab w:val="left" w:pos="662"/>
        </w:tabs>
        <w:spacing w:before="22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подписывает протоколы заседаний рабочей группы.</w:t>
      </w:r>
    </w:p>
    <w:p w:rsidR="00325DC4" w:rsidRPr="003E479E" w:rsidRDefault="00325DC4" w:rsidP="00325DC4">
      <w:pPr>
        <w:pStyle w:val="Style38"/>
        <w:widowControl/>
        <w:tabs>
          <w:tab w:val="left" w:pos="1303"/>
        </w:tabs>
        <w:spacing w:line="240" w:lineRule="auto"/>
        <w:ind w:left="504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4.7.</w:t>
      </w:r>
      <w:r w:rsidRPr="003E479E">
        <w:rPr>
          <w:rStyle w:val="FontStyle57"/>
          <w:sz w:val="28"/>
          <w:szCs w:val="28"/>
        </w:rPr>
        <w:tab/>
        <w:t>Секретарь рабочей группы: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29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36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доводит до сведения членов рабочей группы повестку дня заседания рабочей группы;</w:t>
      </w:r>
    </w:p>
    <w:p w:rsidR="00325DC4" w:rsidRPr="003E479E" w:rsidRDefault="00325DC4" w:rsidP="00325DC4">
      <w:pPr>
        <w:pStyle w:val="Style51"/>
        <w:widowControl/>
        <w:numPr>
          <w:ilvl w:val="0"/>
          <w:numId w:val="6"/>
        </w:numPr>
        <w:tabs>
          <w:tab w:val="left" w:pos="648"/>
        </w:tabs>
        <w:spacing w:before="43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325DC4" w:rsidRPr="003E479E" w:rsidRDefault="00325DC4" w:rsidP="00325DC4">
      <w:pPr>
        <w:widowControl/>
        <w:rPr>
          <w:sz w:val="28"/>
          <w:szCs w:val="28"/>
        </w:rPr>
      </w:pPr>
    </w:p>
    <w:p w:rsidR="00325DC4" w:rsidRPr="003E479E" w:rsidRDefault="00325DC4" w:rsidP="00325DC4">
      <w:pPr>
        <w:pStyle w:val="Style38"/>
        <w:widowControl/>
        <w:numPr>
          <w:ilvl w:val="0"/>
          <w:numId w:val="6"/>
        </w:numPr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lastRenderedPageBreak/>
        <w:t>оформляет протоколы заседаний рабочей группы;</w:t>
      </w:r>
    </w:p>
    <w:p w:rsidR="00325DC4" w:rsidRPr="003E479E" w:rsidRDefault="00325DC4" w:rsidP="00325DC4">
      <w:pPr>
        <w:pStyle w:val="Style38"/>
        <w:widowControl/>
        <w:numPr>
          <w:ilvl w:val="0"/>
          <w:numId w:val="6"/>
        </w:numPr>
        <w:tabs>
          <w:tab w:val="left" w:pos="662"/>
        </w:tabs>
        <w:spacing w:before="14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ведет делопроизводство рабочей группы;</w:t>
      </w:r>
    </w:p>
    <w:p w:rsidR="00325DC4" w:rsidRPr="003E479E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организует подготовку материалов к заседаниям рабочей группы, а также проектов ее решений.</w:t>
      </w:r>
    </w:p>
    <w:p w:rsidR="00325DC4" w:rsidRPr="003E479E" w:rsidRDefault="00325DC4" w:rsidP="00325DC4">
      <w:pPr>
        <w:pStyle w:val="Style38"/>
        <w:widowControl/>
        <w:tabs>
          <w:tab w:val="left" w:pos="1303"/>
        </w:tabs>
        <w:spacing w:before="7" w:line="288" w:lineRule="exact"/>
        <w:ind w:left="504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4.8.</w:t>
      </w:r>
      <w:r w:rsidRPr="003E479E">
        <w:rPr>
          <w:rStyle w:val="FontStyle57"/>
          <w:sz w:val="28"/>
          <w:szCs w:val="28"/>
        </w:rPr>
        <w:tab/>
        <w:t>Члены рабочей группы:</w:t>
      </w:r>
    </w:p>
    <w:p w:rsidR="00325DC4" w:rsidRPr="003E479E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вносят предложения по повестке дня заседания рабочей группы;</w:t>
      </w:r>
    </w:p>
    <w:p w:rsidR="00325DC4" w:rsidRPr="003E479E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участвуют в заседаниях рабочей группы и обсуждении рассматриваемых на них вопросах;</w:t>
      </w:r>
    </w:p>
    <w:p w:rsidR="00325DC4" w:rsidRPr="003E479E" w:rsidRDefault="00325DC4" w:rsidP="00325DC4">
      <w:pPr>
        <w:pStyle w:val="Style38"/>
        <w:widowControl/>
        <w:tabs>
          <w:tab w:val="left" w:pos="662"/>
        </w:tabs>
        <w:spacing w:before="29" w:line="240" w:lineRule="auto"/>
        <w:ind w:left="403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участвуют в подготовке и принятии решений рабочей группы;</w:t>
      </w:r>
    </w:p>
    <w:p w:rsidR="00325DC4" w:rsidRPr="003E479E" w:rsidRDefault="00325DC4" w:rsidP="00325DC4">
      <w:pPr>
        <w:pStyle w:val="Style51"/>
        <w:widowControl/>
        <w:tabs>
          <w:tab w:val="left" w:pos="648"/>
        </w:tabs>
        <w:spacing w:before="22" w:line="288" w:lineRule="exact"/>
        <w:ind w:firstLine="389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-</w:t>
      </w:r>
      <w:r w:rsidRPr="003E479E">
        <w:rPr>
          <w:rStyle w:val="FontStyle57"/>
          <w:sz w:val="28"/>
          <w:szCs w:val="28"/>
        </w:rPr>
        <w:tab/>
        <w:t>представляют секретарю рабочей группы материалы по вопросам, подлежащим рассмотрению на заседании рабочей группы.</w:t>
      </w:r>
    </w:p>
    <w:p w:rsidR="00325DC4" w:rsidRPr="003E479E" w:rsidRDefault="00325DC4" w:rsidP="00325DC4">
      <w:pPr>
        <w:pStyle w:val="Style38"/>
        <w:widowControl/>
        <w:numPr>
          <w:ilvl w:val="0"/>
          <w:numId w:val="7"/>
        </w:numPr>
        <w:tabs>
          <w:tab w:val="left" w:pos="1303"/>
        </w:tabs>
        <w:spacing w:line="288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Заседание рабочей группы считается правомочным, если на нем присутствует не менее </w:t>
      </w:r>
      <w:r w:rsidRPr="003E479E">
        <w:rPr>
          <w:rStyle w:val="FontStyle67"/>
          <w:sz w:val="28"/>
          <w:szCs w:val="28"/>
        </w:rPr>
        <w:t xml:space="preserve">(2/3 или 1/2) </w:t>
      </w:r>
      <w:r w:rsidRPr="003E479E">
        <w:rPr>
          <w:rStyle w:val="FontStyle57"/>
          <w:sz w:val="28"/>
          <w:szCs w:val="28"/>
        </w:rPr>
        <w:t>от общего числа членов рабочей группы.</w:t>
      </w:r>
    </w:p>
    <w:p w:rsidR="00325DC4" w:rsidRPr="003E479E" w:rsidRDefault="00325DC4" w:rsidP="00325DC4">
      <w:pPr>
        <w:pStyle w:val="Style38"/>
        <w:widowControl/>
        <w:numPr>
          <w:ilvl w:val="0"/>
          <w:numId w:val="7"/>
        </w:numPr>
        <w:tabs>
          <w:tab w:val="left" w:pos="1303"/>
        </w:tabs>
        <w:spacing w:line="288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 отсутствии кворума рабочей группы созывается повторное заседание рабочей группы.</w:t>
      </w:r>
    </w:p>
    <w:p w:rsidR="0005523D" w:rsidRPr="003E479E" w:rsidRDefault="00325DC4" w:rsidP="0005523D">
      <w:pPr>
        <w:pStyle w:val="Style38"/>
        <w:widowControl/>
        <w:numPr>
          <w:ilvl w:val="1"/>
          <w:numId w:val="10"/>
        </w:numPr>
        <w:tabs>
          <w:tab w:val="left" w:pos="1310"/>
        </w:tabs>
        <w:spacing w:line="295" w:lineRule="exact"/>
        <w:ind w:left="0" w:firstLine="567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Члены рабочей группы участвуют в ее заседаниях без права замены. В случае отсутствия члена рабочей группы на заседании он имеет </w:t>
      </w:r>
      <w:r w:rsidR="0005523D" w:rsidRPr="003E479E">
        <w:rPr>
          <w:rStyle w:val="FontStyle57"/>
          <w:sz w:val="28"/>
          <w:szCs w:val="28"/>
        </w:rPr>
        <w:t xml:space="preserve"> право представить свое мнение по рассматриваемым вопросам в письменной форме.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</w:t>
      </w:r>
      <w:r w:rsidR="008D789F" w:rsidRPr="003E479E">
        <w:rPr>
          <w:rStyle w:val="FontStyle57"/>
          <w:sz w:val="28"/>
          <w:szCs w:val="28"/>
        </w:rPr>
        <w:t xml:space="preserve"> </w:t>
      </w:r>
      <w:r w:rsidR="0005523D" w:rsidRPr="003E479E">
        <w:rPr>
          <w:rStyle w:val="FontStyle57"/>
          <w:sz w:val="28"/>
          <w:szCs w:val="28"/>
        </w:rPr>
        <w:t>письменной форме.</w:t>
      </w:r>
    </w:p>
    <w:p w:rsidR="0005523D" w:rsidRPr="003E479E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</w:t>
      </w:r>
      <w:r w:rsidRPr="003E479E">
        <w:rPr>
          <w:rStyle w:val="FontStyle57"/>
          <w:sz w:val="28"/>
          <w:szCs w:val="28"/>
        </w:rPr>
        <w:br/>
        <w:t>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</w:t>
      </w:r>
      <w:r w:rsidRPr="003E479E">
        <w:rPr>
          <w:rStyle w:val="FontStyle57"/>
          <w:sz w:val="28"/>
          <w:szCs w:val="28"/>
        </w:rPr>
        <w:br/>
        <w:t>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05523D" w:rsidRPr="003E479E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По решению председателя рабочей группы заседание может быть проведено в заочной форме. </w:t>
      </w:r>
      <w:proofErr w:type="gramStart"/>
      <w:r w:rsidRPr="003E479E">
        <w:rPr>
          <w:rStyle w:val="FontStyle57"/>
          <w:sz w:val="28"/>
          <w:szCs w:val="28"/>
        </w:rPr>
        <w:t>При принятии решения о проведении заседания в заочной форме путем опросного голосования члены рабочей группы в</w:t>
      </w:r>
      <w:r w:rsidRPr="003E479E">
        <w:rPr>
          <w:rStyle w:val="FontStyle57"/>
          <w:sz w:val="28"/>
          <w:szCs w:val="28"/>
        </w:rPr>
        <w:br/>
        <w:t>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</w:t>
      </w:r>
      <w:r w:rsidRPr="003E479E">
        <w:rPr>
          <w:rStyle w:val="FontStyle57"/>
          <w:sz w:val="28"/>
          <w:szCs w:val="28"/>
        </w:rPr>
        <w:br/>
        <w:t>до срока, указанного в решении о проведении заседания в заочной форме.</w:t>
      </w:r>
      <w:proofErr w:type="gramEnd"/>
    </w:p>
    <w:p w:rsidR="0005523D" w:rsidRPr="003E479E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</w:t>
      </w:r>
      <w:r w:rsidRPr="003E479E">
        <w:rPr>
          <w:rStyle w:val="FontStyle57"/>
          <w:sz w:val="28"/>
          <w:szCs w:val="28"/>
        </w:rPr>
        <w:br/>
        <w:t>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05523D" w:rsidRPr="003E479E" w:rsidRDefault="0005523D" w:rsidP="0005523D">
      <w:pPr>
        <w:pStyle w:val="Style38"/>
        <w:widowControl/>
        <w:numPr>
          <w:ilvl w:val="0"/>
          <w:numId w:val="8"/>
        </w:numPr>
        <w:tabs>
          <w:tab w:val="left" w:pos="1310"/>
        </w:tabs>
        <w:spacing w:line="295" w:lineRule="exact"/>
        <w:ind w:firstLine="50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05523D" w:rsidRPr="003E479E" w:rsidRDefault="0005523D" w:rsidP="0005523D">
      <w:pPr>
        <w:pStyle w:val="Style38"/>
        <w:widowControl/>
        <w:tabs>
          <w:tab w:val="left" w:pos="806"/>
        </w:tabs>
        <w:spacing w:before="7" w:line="295" w:lineRule="exact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   4.17.</w:t>
      </w:r>
      <w:r w:rsidRPr="003E479E">
        <w:rPr>
          <w:rStyle w:val="FontStyle57"/>
          <w:sz w:val="28"/>
          <w:szCs w:val="28"/>
        </w:rPr>
        <w:tab/>
        <w:t>Протокол заседания рабочей группы оформляется секретарем Рабочей группы в течение</w:t>
      </w:r>
      <w:r w:rsidRPr="003E479E">
        <w:rPr>
          <w:rStyle w:val="FontStyle57"/>
          <w:sz w:val="28"/>
          <w:szCs w:val="28"/>
        </w:rPr>
        <w:tab/>
      </w:r>
      <w:r w:rsidR="006360EA">
        <w:rPr>
          <w:rStyle w:val="FontStyle57"/>
          <w:sz w:val="28"/>
          <w:szCs w:val="28"/>
        </w:rPr>
        <w:t xml:space="preserve"> 10 </w:t>
      </w:r>
      <w:r w:rsidRPr="003E479E">
        <w:rPr>
          <w:rStyle w:val="FontStyle57"/>
          <w:sz w:val="28"/>
          <w:szCs w:val="28"/>
        </w:rPr>
        <w:t xml:space="preserve">рабочих дней </w:t>
      </w:r>
      <w:proofErr w:type="gramStart"/>
      <w:r w:rsidRPr="003E479E">
        <w:rPr>
          <w:rStyle w:val="FontStyle57"/>
          <w:sz w:val="28"/>
          <w:szCs w:val="28"/>
        </w:rPr>
        <w:t>с даты проведения</w:t>
      </w:r>
      <w:proofErr w:type="gramEnd"/>
      <w:r w:rsidRPr="003E479E">
        <w:rPr>
          <w:rStyle w:val="FontStyle57"/>
          <w:sz w:val="28"/>
          <w:szCs w:val="28"/>
        </w:rPr>
        <w:t xml:space="preserve"> заседания рабочей группы, подписывается председателем рабочей группы.</w:t>
      </w:r>
    </w:p>
    <w:p w:rsidR="0005523D" w:rsidRPr="003E479E" w:rsidRDefault="006360EA" w:rsidP="008D789F">
      <w:pPr>
        <w:pStyle w:val="Style38"/>
        <w:widowControl/>
        <w:tabs>
          <w:tab w:val="left" w:pos="1318"/>
        </w:tabs>
        <w:spacing w:line="295" w:lineRule="exact"/>
        <w:ind w:firstLine="0"/>
        <w:jc w:val="left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lastRenderedPageBreak/>
        <w:t xml:space="preserve">   </w:t>
      </w:r>
      <w:r w:rsidR="0005523D" w:rsidRPr="003E479E">
        <w:rPr>
          <w:rStyle w:val="FontStyle57"/>
          <w:sz w:val="28"/>
          <w:szCs w:val="28"/>
        </w:rPr>
        <w:t>4.18.</w:t>
      </w:r>
      <w:r>
        <w:rPr>
          <w:rStyle w:val="FontStyle57"/>
          <w:sz w:val="28"/>
          <w:szCs w:val="28"/>
        </w:rPr>
        <w:t xml:space="preserve"> </w:t>
      </w:r>
      <w:r w:rsidR="0005523D" w:rsidRPr="003E479E">
        <w:rPr>
          <w:rStyle w:val="FontStyle57"/>
          <w:sz w:val="28"/>
          <w:szCs w:val="28"/>
        </w:rPr>
        <w:t>В протоколе заседания рабочей группы указываются:</w:t>
      </w:r>
    </w:p>
    <w:p w:rsidR="0005523D" w:rsidRPr="003E479E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7"/>
        <w:ind w:left="266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дата, время и место проведения заседания рабочей группы;</w:t>
      </w:r>
    </w:p>
    <w:p w:rsidR="0005523D" w:rsidRPr="003E479E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14" w:line="240" w:lineRule="auto"/>
        <w:ind w:left="266" w:firstLine="0"/>
        <w:jc w:val="lef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номер протокола;</w:t>
      </w:r>
    </w:p>
    <w:p w:rsidR="0005523D" w:rsidRPr="003E479E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14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05523D" w:rsidRPr="003E479E" w:rsidRDefault="0005523D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36" w:line="274" w:lineRule="exact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05523D" w:rsidRPr="003E479E" w:rsidRDefault="006360EA" w:rsidP="0005523D">
      <w:pPr>
        <w:pStyle w:val="Style16"/>
        <w:widowControl/>
        <w:numPr>
          <w:ilvl w:val="0"/>
          <w:numId w:val="9"/>
        </w:numPr>
        <w:tabs>
          <w:tab w:val="left" w:pos="662"/>
        </w:tabs>
        <w:spacing w:before="36" w:line="274" w:lineRule="exact"/>
        <w:ind w:left="266"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>итоги</w:t>
      </w:r>
      <w:r w:rsidR="0005523D" w:rsidRPr="003E479E">
        <w:rPr>
          <w:rStyle w:val="FontStyle57"/>
          <w:sz w:val="28"/>
          <w:szCs w:val="28"/>
        </w:rPr>
        <w:t xml:space="preserve"> голосования по каждому вопросу, рассмотренному на заседании </w:t>
      </w:r>
      <w:r>
        <w:rPr>
          <w:rStyle w:val="FontStyle57"/>
          <w:sz w:val="28"/>
          <w:szCs w:val="28"/>
        </w:rPr>
        <w:t xml:space="preserve">    </w:t>
      </w:r>
      <w:r w:rsidR="0005523D" w:rsidRPr="003E479E">
        <w:rPr>
          <w:rStyle w:val="FontStyle57"/>
          <w:sz w:val="28"/>
          <w:szCs w:val="28"/>
        </w:rPr>
        <w:t>рабочей группы.</w:t>
      </w:r>
    </w:p>
    <w:p w:rsidR="0005523D" w:rsidRPr="003E479E" w:rsidRDefault="006360EA" w:rsidP="008D789F">
      <w:pPr>
        <w:pStyle w:val="Style40"/>
        <w:widowControl/>
        <w:spacing w:line="302" w:lineRule="exact"/>
        <w:ind w:firstLine="0"/>
        <w:rPr>
          <w:rStyle w:val="FontStyle5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</w:t>
      </w:r>
      <w:r w:rsidR="0005523D" w:rsidRPr="003E479E">
        <w:rPr>
          <w:rStyle w:val="FontStyle57"/>
          <w:sz w:val="28"/>
          <w:szCs w:val="2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05523D" w:rsidRPr="003E479E" w:rsidRDefault="0005523D" w:rsidP="0005523D">
      <w:pPr>
        <w:pStyle w:val="Style48"/>
        <w:widowControl/>
        <w:spacing w:line="240" w:lineRule="exact"/>
        <w:ind w:left="2923" w:firstLine="0"/>
        <w:rPr>
          <w:sz w:val="28"/>
          <w:szCs w:val="28"/>
        </w:rPr>
      </w:pPr>
    </w:p>
    <w:p w:rsidR="0005523D" w:rsidRPr="003E479E" w:rsidRDefault="008D789F" w:rsidP="0005523D">
      <w:pPr>
        <w:pStyle w:val="Style48"/>
        <w:widowControl/>
        <w:spacing w:before="55"/>
        <w:ind w:firstLine="0"/>
        <w:rPr>
          <w:rStyle w:val="FontStyle57"/>
          <w:sz w:val="28"/>
          <w:szCs w:val="28"/>
        </w:rPr>
      </w:pPr>
      <w:r w:rsidRPr="003E479E">
        <w:rPr>
          <w:rStyle w:val="FontStyle57"/>
          <w:sz w:val="28"/>
          <w:szCs w:val="28"/>
        </w:rPr>
        <w:t xml:space="preserve">      </w:t>
      </w:r>
      <w:r w:rsidR="0005523D" w:rsidRPr="003E479E">
        <w:rPr>
          <w:rStyle w:val="FontStyle57"/>
          <w:sz w:val="28"/>
          <w:szCs w:val="28"/>
        </w:rPr>
        <w:t>5. Организационно-техническое обеспечение деятельности рабочей группы</w:t>
      </w:r>
    </w:p>
    <w:p w:rsidR="0005523D" w:rsidRPr="003E479E" w:rsidRDefault="0005523D" w:rsidP="0005523D">
      <w:pPr>
        <w:pStyle w:val="Style40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05523D" w:rsidRPr="003E479E" w:rsidRDefault="006360EA" w:rsidP="0005523D">
      <w:pPr>
        <w:pStyle w:val="Style40"/>
        <w:widowControl/>
        <w:spacing w:before="55" w:line="302" w:lineRule="exact"/>
        <w:ind w:firstLine="0"/>
        <w:rPr>
          <w:rStyle w:val="FontStyle67"/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</w:t>
      </w:r>
      <w:r w:rsidR="0005523D" w:rsidRPr="003E479E">
        <w:rPr>
          <w:rStyle w:val="FontStyle57"/>
          <w:sz w:val="28"/>
          <w:szCs w:val="28"/>
        </w:rPr>
        <w:t>5.1.    Организационно - техническое обеспечение деятельности рабочей группы осуществл</w:t>
      </w:r>
      <w:r w:rsidR="00EC6336" w:rsidRPr="003E479E">
        <w:rPr>
          <w:rStyle w:val="FontStyle57"/>
          <w:sz w:val="28"/>
          <w:szCs w:val="28"/>
        </w:rPr>
        <w:t xml:space="preserve">яет </w:t>
      </w:r>
      <w:r>
        <w:rPr>
          <w:rStyle w:val="FontStyle57"/>
          <w:sz w:val="28"/>
          <w:szCs w:val="28"/>
        </w:rPr>
        <w:t>А</w:t>
      </w:r>
      <w:r w:rsidR="00EC6336" w:rsidRPr="003E479E">
        <w:rPr>
          <w:rStyle w:val="FontStyle57"/>
          <w:sz w:val="28"/>
          <w:szCs w:val="28"/>
        </w:rPr>
        <w:t xml:space="preserve">дминистрация </w:t>
      </w:r>
      <w:proofErr w:type="spellStart"/>
      <w:r>
        <w:rPr>
          <w:rStyle w:val="FontStyle57"/>
          <w:sz w:val="28"/>
          <w:szCs w:val="28"/>
        </w:rPr>
        <w:t>Агибаловского</w:t>
      </w:r>
      <w:proofErr w:type="spellEnd"/>
      <w:r w:rsidR="00EC6336" w:rsidRPr="003E479E">
        <w:rPr>
          <w:rStyle w:val="FontStyle57"/>
          <w:sz w:val="28"/>
          <w:szCs w:val="28"/>
        </w:rPr>
        <w:t xml:space="preserve"> </w:t>
      </w:r>
      <w:r w:rsidR="0005523D" w:rsidRPr="003E479E">
        <w:rPr>
          <w:rStyle w:val="FontStyle57"/>
          <w:sz w:val="28"/>
          <w:szCs w:val="28"/>
        </w:rPr>
        <w:t>сельского поселения</w:t>
      </w:r>
      <w:r w:rsidR="0005523D" w:rsidRPr="003E479E">
        <w:rPr>
          <w:rStyle w:val="FontStyle67"/>
          <w:sz w:val="28"/>
          <w:szCs w:val="28"/>
        </w:rPr>
        <w:t>.</w:t>
      </w:r>
    </w:p>
    <w:p w:rsidR="006360EA" w:rsidRDefault="008D789F" w:rsidP="008D789F">
      <w:pPr>
        <w:pStyle w:val="Style8"/>
        <w:widowControl/>
        <w:spacing w:before="41" w:line="240" w:lineRule="auto"/>
        <w:rPr>
          <w:sz w:val="28"/>
          <w:szCs w:val="28"/>
        </w:rPr>
      </w:pPr>
      <w:r w:rsidRPr="003E479E">
        <w:rPr>
          <w:sz w:val="28"/>
          <w:szCs w:val="28"/>
        </w:rPr>
        <w:t xml:space="preserve">     </w:t>
      </w:r>
    </w:p>
    <w:p w:rsidR="0005523D" w:rsidRPr="003E479E" w:rsidRDefault="008D789F" w:rsidP="008D789F">
      <w:pPr>
        <w:pStyle w:val="Style8"/>
        <w:widowControl/>
        <w:spacing w:before="41" w:line="240" w:lineRule="auto"/>
        <w:rPr>
          <w:rStyle w:val="FontStyle57"/>
          <w:sz w:val="28"/>
          <w:szCs w:val="28"/>
        </w:rPr>
      </w:pPr>
      <w:r w:rsidRPr="003E479E">
        <w:rPr>
          <w:sz w:val="28"/>
          <w:szCs w:val="28"/>
        </w:rPr>
        <w:t xml:space="preserve">                                         </w:t>
      </w:r>
      <w:r w:rsidR="0005523D" w:rsidRPr="003E479E">
        <w:rPr>
          <w:rStyle w:val="FontStyle57"/>
          <w:sz w:val="28"/>
          <w:szCs w:val="28"/>
        </w:rPr>
        <w:t xml:space="preserve"> 6. Заключительные положения</w:t>
      </w:r>
    </w:p>
    <w:p w:rsidR="0005523D" w:rsidRPr="003E479E" w:rsidRDefault="0005523D" w:rsidP="0005523D">
      <w:pPr>
        <w:pStyle w:val="Style40"/>
        <w:widowControl/>
        <w:spacing w:line="240" w:lineRule="exact"/>
        <w:ind w:firstLine="0"/>
        <w:jc w:val="center"/>
        <w:rPr>
          <w:sz w:val="28"/>
          <w:szCs w:val="28"/>
        </w:rPr>
      </w:pPr>
    </w:p>
    <w:p w:rsidR="009032DA" w:rsidRPr="003E479E" w:rsidRDefault="006360EA" w:rsidP="006360EA">
      <w:pPr>
        <w:pStyle w:val="Style40"/>
        <w:widowControl/>
        <w:spacing w:before="55" w:line="295" w:lineRule="exact"/>
        <w:ind w:firstLine="0"/>
        <w:rPr>
          <w:sz w:val="28"/>
          <w:szCs w:val="28"/>
        </w:rPr>
      </w:pPr>
      <w:r>
        <w:rPr>
          <w:rStyle w:val="FontStyle57"/>
          <w:sz w:val="28"/>
          <w:szCs w:val="28"/>
        </w:rPr>
        <w:t xml:space="preserve">      </w:t>
      </w:r>
      <w:r w:rsidR="0005523D" w:rsidRPr="003E479E">
        <w:rPr>
          <w:rStyle w:val="FontStyle57"/>
          <w:sz w:val="28"/>
          <w:szCs w:val="28"/>
        </w:rPr>
        <w:t>6.1.</w:t>
      </w:r>
      <w:r>
        <w:rPr>
          <w:rStyle w:val="FontStyle57"/>
          <w:sz w:val="28"/>
          <w:szCs w:val="28"/>
        </w:rPr>
        <w:t xml:space="preserve"> </w:t>
      </w:r>
      <w:r w:rsidR="0005523D" w:rsidRPr="003E479E">
        <w:rPr>
          <w:rStyle w:val="FontStyle57"/>
          <w:sz w:val="28"/>
          <w:szCs w:val="28"/>
        </w:rPr>
        <w:t xml:space="preserve">Рабочая группа действует на постоянной основе, в составе согласно приложению №1 к настоящему </w:t>
      </w:r>
      <w:r>
        <w:rPr>
          <w:rStyle w:val="FontStyle57"/>
          <w:sz w:val="28"/>
          <w:szCs w:val="28"/>
        </w:rPr>
        <w:t>постановлению</w:t>
      </w:r>
      <w:r w:rsidR="0005523D" w:rsidRPr="003E479E">
        <w:rPr>
          <w:rStyle w:val="FontStyle57"/>
          <w:sz w:val="28"/>
          <w:szCs w:val="28"/>
        </w:rPr>
        <w:t xml:space="preserve">.  </w:t>
      </w:r>
      <w:r w:rsidR="008D789F" w:rsidRPr="003E479E">
        <w:rPr>
          <w:rStyle w:val="FontStyle57"/>
          <w:sz w:val="28"/>
          <w:szCs w:val="28"/>
        </w:rPr>
        <w:t xml:space="preserve"> </w:t>
      </w:r>
    </w:p>
    <w:sectPr w:rsidR="009032DA" w:rsidRPr="003E479E" w:rsidSect="003E479E">
      <w:headerReference w:type="even" r:id="rId8"/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55" w:rsidRDefault="00D45455" w:rsidP="002B16F6">
      <w:r>
        <w:separator/>
      </w:r>
    </w:p>
  </w:endnote>
  <w:endnote w:type="continuationSeparator" w:id="0">
    <w:p w:rsidR="00D45455" w:rsidRDefault="00D45455" w:rsidP="002B1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55" w:rsidRDefault="00D45455" w:rsidP="002B16F6">
      <w:r>
        <w:separator/>
      </w:r>
    </w:p>
  </w:footnote>
  <w:footnote w:type="continuationSeparator" w:id="0">
    <w:p w:rsidR="00D45455" w:rsidRDefault="00D45455" w:rsidP="002B16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F6" w:rsidRDefault="006A66EE">
    <w:pPr>
      <w:pStyle w:val="Style26"/>
      <w:widowControl/>
      <w:spacing w:line="240" w:lineRule="auto"/>
      <w:ind w:left="4212"/>
      <w:rPr>
        <w:rStyle w:val="FontStyle61"/>
      </w:rPr>
    </w:pPr>
    <w:r>
      <w:rPr>
        <w:rStyle w:val="FontStyle61"/>
      </w:rPr>
      <w:fldChar w:fldCharType="begin"/>
    </w:r>
    <w:r w:rsidR="002B16F6">
      <w:rPr>
        <w:rStyle w:val="FontStyle61"/>
      </w:rPr>
      <w:instrText>PAGE</w:instrText>
    </w:r>
    <w:r>
      <w:rPr>
        <w:rStyle w:val="FontStyle61"/>
      </w:rPr>
      <w:fldChar w:fldCharType="separate"/>
    </w:r>
    <w:r w:rsidR="002B16F6">
      <w:rPr>
        <w:rStyle w:val="FontStyle61"/>
        <w:noProof/>
      </w:rPr>
      <w:t>72</w:t>
    </w:r>
    <w:r>
      <w:rPr>
        <w:rStyle w:val="FontStyle61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6F6" w:rsidRDefault="006A66EE">
    <w:pPr>
      <w:pStyle w:val="Style26"/>
      <w:widowControl/>
      <w:spacing w:line="240" w:lineRule="auto"/>
      <w:ind w:left="4212"/>
      <w:rPr>
        <w:rStyle w:val="FontStyle61"/>
      </w:rPr>
    </w:pPr>
    <w:r>
      <w:rPr>
        <w:rStyle w:val="FontStyle61"/>
      </w:rPr>
      <w:fldChar w:fldCharType="begin"/>
    </w:r>
    <w:r w:rsidR="002B16F6">
      <w:rPr>
        <w:rStyle w:val="FontStyle61"/>
      </w:rPr>
      <w:instrText>PAGE</w:instrText>
    </w:r>
    <w:r>
      <w:rPr>
        <w:rStyle w:val="FontStyle61"/>
      </w:rPr>
      <w:fldChar w:fldCharType="separate"/>
    </w:r>
    <w:r w:rsidR="00725559">
      <w:rPr>
        <w:rStyle w:val="FontStyle61"/>
        <w:noProof/>
      </w:rPr>
      <w:t>6</w:t>
    </w:r>
    <w:r>
      <w:rPr>
        <w:rStyle w:val="FontStyle61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6F1B4"/>
    <w:lvl w:ilvl="0">
      <w:numFmt w:val="bullet"/>
      <w:lvlText w:val="*"/>
      <w:lvlJc w:val="left"/>
    </w:lvl>
  </w:abstractNum>
  <w:abstractNum w:abstractNumId="1">
    <w:nsid w:val="0125225A"/>
    <w:multiLevelType w:val="singleLevel"/>
    <w:tmpl w:val="05D2C0CA"/>
    <w:lvl w:ilvl="0">
      <w:start w:val="7"/>
      <w:numFmt w:val="decimal"/>
      <w:lvlText w:val="2.%1."/>
      <w:legacy w:legacy="1" w:legacySpace="0" w:legacyIndent="784"/>
      <w:lvlJc w:val="left"/>
      <w:rPr>
        <w:rFonts w:ascii="Times New Roman" w:hAnsi="Times New Roman" w:cs="Times New Roman" w:hint="default"/>
      </w:rPr>
    </w:lvl>
  </w:abstractNum>
  <w:abstractNum w:abstractNumId="2">
    <w:nsid w:val="02DD0EB3"/>
    <w:multiLevelType w:val="singleLevel"/>
    <w:tmpl w:val="5352D2FA"/>
    <w:lvl w:ilvl="0">
      <w:start w:val="9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3">
    <w:nsid w:val="31A53C5F"/>
    <w:multiLevelType w:val="multilevel"/>
    <w:tmpl w:val="6F48A4D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FED368B"/>
    <w:multiLevelType w:val="singleLevel"/>
    <w:tmpl w:val="405A0F88"/>
    <w:lvl w:ilvl="0">
      <w:start w:val="12"/>
      <w:numFmt w:val="decimal"/>
      <w:lvlText w:val="4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5">
    <w:nsid w:val="40816407"/>
    <w:multiLevelType w:val="singleLevel"/>
    <w:tmpl w:val="77545C22"/>
    <w:lvl w:ilvl="0">
      <w:start w:val="2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5D890D53"/>
    <w:multiLevelType w:val="singleLevel"/>
    <w:tmpl w:val="9DBE100A"/>
    <w:lvl w:ilvl="0">
      <w:start w:val="3"/>
      <w:numFmt w:val="decimal"/>
      <w:lvlText w:val="3.%1.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7">
    <w:nsid w:val="66FF058C"/>
    <w:multiLevelType w:val="singleLevel"/>
    <w:tmpl w:val="1512D94C"/>
    <w:lvl w:ilvl="0">
      <w:start w:val="1"/>
      <w:numFmt w:val="decimal"/>
      <w:lvlText w:val="4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8">
    <w:nsid w:val="670E52AB"/>
    <w:multiLevelType w:val="singleLevel"/>
    <w:tmpl w:val="76F61EAC"/>
    <w:lvl w:ilvl="0">
      <w:start w:val="5"/>
      <w:numFmt w:val="decimal"/>
      <w:lvlText w:val="4.%1."/>
      <w:legacy w:legacy="1" w:legacySpace="0" w:legacyIndent="799"/>
      <w:lvlJc w:val="left"/>
      <w:rPr>
        <w:rFonts w:ascii="Times New Roman" w:hAnsi="Times New Roman" w:cs="Times New Roman" w:hint="default"/>
      </w:rPr>
    </w:lvl>
  </w:abstractNum>
  <w:abstractNum w:abstractNumId="9">
    <w:nsid w:val="72602B2E"/>
    <w:multiLevelType w:val="singleLevel"/>
    <w:tmpl w:val="77545C22"/>
    <w:lvl w:ilvl="0">
      <w:start w:val="2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F6"/>
    <w:rsid w:val="0005523D"/>
    <w:rsid w:val="000E570F"/>
    <w:rsid w:val="00282D3B"/>
    <w:rsid w:val="002B16F6"/>
    <w:rsid w:val="002B29C8"/>
    <w:rsid w:val="00325DC4"/>
    <w:rsid w:val="00352537"/>
    <w:rsid w:val="003C2D35"/>
    <w:rsid w:val="003E479E"/>
    <w:rsid w:val="004C6D96"/>
    <w:rsid w:val="0050090F"/>
    <w:rsid w:val="00540BA5"/>
    <w:rsid w:val="005D5B46"/>
    <w:rsid w:val="005D65D8"/>
    <w:rsid w:val="005E1A3D"/>
    <w:rsid w:val="006360EA"/>
    <w:rsid w:val="0069405C"/>
    <w:rsid w:val="006A66EE"/>
    <w:rsid w:val="006D659E"/>
    <w:rsid w:val="00725559"/>
    <w:rsid w:val="00764634"/>
    <w:rsid w:val="00796225"/>
    <w:rsid w:val="007A38FD"/>
    <w:rsid w:val="007B2A43"/>
    <w:rsid w:val="008703EA"/>
    <w:rsid w:val="008D789F"/>
    <w:rsid w:val="009032DA"/>
    <w:rsid w:val="00936181"/>
    <w:rsid w:val="00984C09"/>
    <w:rsid w:val="009C1D31"/>
    <w:rsid w:val="00A41C47"/>
    <w:rsid w:val="00AC575A"/>
    <w:rsid w:val="00B74F5F"/>
    <w:rsid w:val="00BA65E8"/>
    <w:rsid w:val="00BB40D2"/>
    <w:rsid w:val="00CF1CDB"/>
    <w:rsid w:val="00D45455"/>
    <w:rsid w:val="00DA6EBF"/>
    <w:rsid w:val="00DB6311"/>
    <w:rsid w:val="00EC6336"/>
    <w:rsid w:val="00EE5EEF"/>
    <w:rsid w:val="00EE7AF9"/>
    <w:rsid w:val="00FE6DF6"/>
    <w:rsid w:val="00FF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6F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6F6"/>
    <w:pPr>
      <w:keepNext/>
      <w:widowControl/>
      <w:suppressAutoHyphens/>
      <w:autoSpaceDE/>
      <w:autoSpaceDN/>
      <w:adjustRightInd/>
      <w:spacing w:line="100" w:lineRule="atLeast"/>
      <w:jc w:val="both"/>
      <w:outlineLvl w:val="0"/>
    </w:pPr>
    <w:rPr>
      <w:rFonts w:eastAsia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B16F6"/>
    <w:pPr>
      <w:spacing w:line="302" w:lineRule="exact"/>
      <w:jc w:val="center"/>
    </w:pPr>
  </w:style>
  <w:style w:type="paragraph" w:customStyle="1" w:styleId="Style8">
    <w:name w:val="Style8"/>
    <w:basedOn w:val="a"/>
    <w:uiPriority w:val="99"/>
    <w:rsid w:val="002B16F6"/>
    <w:pPr>
      <w:spacing w:line="269" w:lineRule="exact"/>
      <w:jc w:val="both"/>
    </w:pPr>
  </w:style>
  <w:style w:type="paragraph" w:customStyle="1" w:styleId="Style13">
    <w:name w:val="Style13"/>
    <w:basedOn w:val="a"/>
    <w:uiPriority w:val="99"/>
    <w:rsid w:val="002B16F6"/>
    <w:pPr>
      <w:spacing w:line="288" w:lineRule="exact"/>
      <w:jc w:val="both"/>
    </w:pPr>
  </w:style>
  <w:style w:type="paragraph" w:customStyle="1" w:styleId="Style16">
    <w:name w:val="Style16"/>
    <w:basedOn w:val="a"/>
    <w:uiPriority w:val="99"/>
    <w:rsid w:val="002B16F6"/>
    <w:pPr>
      <w:spacing w:line="295" w:lineRule="exact"/>
      <w:ind w:firstLine="266"/>
      <w:jc w:val="both"/>
    </w:pPr>
  </w:style>
  <w:style w:type="paragraph" w:customStyle="1" w:styleId="Style17">
    <w:name w:val="Style17"/>
    <w:basedOn w:val="a"/>
    <w:uiPriority w:val="99"/>
    <w:rsid w:val="002B16F6"/>
    <w:pPr>
      <w:jc w:val="right"/>
    </w:pPr>
  </w:style>
  <w:style w:type="paragraph" w:customStyle="1" w:styleId="Style24">
    <w:name w:val="Style24"/>
    <w:basedOn w:val="a"/>
    <w:uiPriority w:val="99"/>
    <w:rsid w:val="002B16F6"/>
    <w:pPr>
      <w:spacing w:line="317" w:lineRule="exact"/>
      <w:ind w:firstLine="727"/>
      <w:jc w:val="both"/>
    </w:pPr>
  </w:style>
  <w:style w:type="paragraph" w:customStyle="1" w:styleId="Style25">
    <w:name w:val="Style25"/>
    <w:basedOn w:val="a"/>
    <w:uiPriority w:val="99"/>
    <w:rsid w:val="002B16F6"/>
    <w:pPr>
      <w:spacing w:line="259" w:lineRule="exact"/>
      <w:ind w:hanging="1462"/>
    </w:pPr>
  </w:style>
  <w:style w:type="paragraph" w:customStyle="1" w:styleId="Style26">
    <w:name w:val="Style26"/>
    <w:basedOn w:val="a"/>
    <w:uiPriority w:val="99"/>
    <w:rsid w:val="002B16F6"/>
    <w:pPr>
      <w:spacing w:line="216" w:lineRule="exact"/>
      <w:jc w:val="both"/>
    </w:pPr>
  </w:style>
  <w:style w:type="paragraph" w:customStyle="1" w:styleId="Style31">
    <w:name w:val="Style31"/>
    <w:basedOn w:val="a"/>
    <w:uiPriority w:val="99"/>
    <w:rsid w:val="002B16F6"/>
  </w:style>
  <w:style w:type="paragraph" w:customStyle="1" w:styleId="Style34">
    <w:name w:val="Style34"/>
    <w:basedOn w:val="a"/>
    <w:uiPriority w:val="99"/>
    <w:rsid w:val="002B16F6"/>
    <w:pPr>
      <w:spacing w:line="212" w:lineRule="exact"/>
    </w:pPr>
  </w:style>
  <w:style w:type="paragraph" w:customStyle="1" w:styleId="Style38">
    <w:name w:val="Style38"/>
    <w:basedOn w:val="a"/>
    <w:uiPriority w:val="99"/>
    <w:rsid w:val="002B16F6"/>
    <w:pPr>
      <w:spacing w:line="313" w:lineRule="exact"/>
      <w:ind w:firstLine="533"/>
      <w:jc w:val="both"/>
    </w:pPr>
  </w:style>
  <w:style w:type="paragraph" w:customStyle="1" w:styleId="Style40">
    <w:name w:val="Style40"/>
    <w:basedOn w:val="a"/>
    <w:uiPriority w:val="99"/>
    <w:rsid w:val="002B16F6"/>
    <w:pPr>
      <w:spacing w:line="315" w:lineRule="exact"/>
      <w:ind w:firstLine="518"/>
      <w:jc w:val="both"/>
    </w:pPr>
  </w:style>
  <w:style w:type="paragraph" w:customStyle="1" w:styleId="Style41">
    <w:name w:val="Style41"/>
    <w:basedOn w:val="a"/>
    <w:uiPriority w:val="99"/>
    <w:rsid w:val="002B16F6"/>
  </w:style>
  <w:style w:type="paragraph" w:customStyle="1" w:styleId="Style48">
    <w:name w:val="Style48"/>
    <w:basedOn w:val="a"/>
    <w:uiPriority w:val="99"/>
    <w:rsid w:val="002B16F6"/>
    <w:pPr>
      <w:spacing w:line="302" w:lineRule="exact"/>
      <w:ind w:hanging="828"/>
    </w:pPr>
  </w:style>
  <w:style w:type="paragraph" w:customStyle="1" w:styleId="Style51">
    <w:name w:val="Style51"/>
    <w:basedOn w:val="a"/>
    <w:uiPriority w:val="99"/>
    <w:rsid w:val="002B16F6"/>
    <w:pPr>
      <w:spacing w:line="295" w:lineRule="exact"/>
      <w:ind w:firstLine="396"/>
      <w:jc w:val="both"/>
    </w:pPr>
  </w:style>
  <w:style w:type="character" w:customStyle="1" w:styleId="FontStyle57">
    <w:name w:val="Font Style57"/>
    <w:basedOn w:val="a0"/>
    <w:uiPriority w:val="99"/>
    <w:rsid w:val="002B16F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2B16F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9">
    <w:name w:val="Font Style59"/>
    <w:basedOn w:val="a0"/>
    <w:uiPriority w:val="99"/>
    <w:rsid w:val="002B16F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61">
    <w:name w:val="Font Style61"/>
    <w:basedOn w:val="a0"/>
    <w:uiPriority w:val="99"/>
    <w:rsid w:val="002B16F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7">
    <w:name w:val="Font Style67"/>
    <w:basedOn w:val="a0"/>
    <w:uiPriority w:val="99"/>
    <w:rsid w:val="002B16F6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68">
    <w:name w:val="Font Style68"/>
    <w:basedOn w:val="a0"/>
    <w:uiPriority w:val="99"/>
    <w:rsid w:val="002B16F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2B16F6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2B16F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B16F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2582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Tupik_1</dc:creator>
  <cp:lastModifiedBy>Пользователь</cp:lastModifiedBy>
  <cp:revision>15</cp:revision>
  <cp:lastPrinted>2020-03-23T08:01:00Z</cp:lastPrinted>
  <dcterms:created xsi:type="dcterms:W3CDTF">2020-02-12T08:00:00Z</dcterms:created>
  <dcterms:modified xsi:type="dcterms:W3CDTF">2020-03-23T08:01:00Z</dcterms:modified>
</cp:coreProperties>
</file>