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CE" w:rsidRDefault="00773C00" w:rsidP="00FF22CE">
      <w:pPr>
        <w:pStyle w:val="1"/>
        <w:ind w:right="-3" w:firstLine="684"/>
        <w:jc w:val="center"/>
        <w:rPr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72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CE" w:rsidRDefault="00FF22CE" w:rsidP="00FF22CE">
      <w:pPr>
        <w:pStyle w:val="1"/>
        <w:ind w:right="-3" w:firstLine="684"/>
        <w:jc w:val="center"/>
        <w:rPr>
          <w:bCs/>
          <w:sz w:val="28"/>
          <w:szCs w:val="28"/>
        </w:rPr>
      </w:pPr>
    </w:p>
    <w:p w:rsidR="00FF22CE" w:rsidRPr="00DA7BC9" w:rsidRDefault="00FF22CE" w:rsidP="00773C00">
      <w:pPr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73C00">
        <w:rPr>
          <w:rFonts w:ascii="Times New Roman" w:hAnsi="Times New Roman" w:cs="Times New Roman"/>
          <w:b/>
          <w:bCs/>
          <w:sz w:val="24"/>
          <w:szCs w:val="24"/>
        </w:rPr>
        <w:t>АГИБАЛОВСКОГО СЕЛЬСКОГО ПОСЕЛЕНИЯ                     ХОЛМ-ЖИРКОВСКОГО РАЙОНА</w:t>
      </w:r>
      <w:r w:rsidRPr="00DA7BC9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</w:p>
    <w:p w:rsidR="00FF22CE" w:rsidRPr="001375C8" w:rsidRDefault="00FF22CE" w:rsidP="00FF22CE">
      <w:pPr>
        <w:pStyle w:val="3"/>
        <w:jc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375C8">
        <w:rPr>
          <w:rFonts w:ascii="Times New Roman" w:hAnsi="Times New Roman"/>
          <w:color w:val="auto"/>
          <w:sz w:val="24"/>
          <w:szCs w:val="24"/>
        </w:rPr>
        <w:t>П</w:t>
      </w:r>
      <w:proofErr w:type="gramEnd"/>
      <w:r w:rsidRPr="001375C8">
        <w:rPr>
          <w:rFonts w:ascii="Times New Roman" w:hAnsi="Times New Roman"/>
          <w:color w:val="auto"/>
          <w:sz w:val="24"/>
          <w:szCs w:val="24"/>
        </w:rPr>
        <w:t xml:space="preserve"> О С Т А Н О В Л Е Н И Е                 </w:t>
      </w:r>
    </w:p>
    <w:p w:rsidR="00FF22CE" w:rsidRPr="002E17EB" w:rsidRDefault="00FF22CE" w:rsidP="00FF22CE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F22CE" w:rsidRPr="00A86FCF" w:rsidRDefault="00FF22CE" w:rsidP="00FF22CE">
      <w:pPr>
        <w:spacing w:line="240" w:lineRule="auto"/>
        <w:ind w:right="-3"/>
        <w:rPr>
          <w:rFonts w:ascii="Times New Roman" w:hAnsi="Times New Roman" w:cs="Times New Roman"/>
          <w:sz w:val="28"/>
          <w:szCs w:val="28"/>
        </w:rPr>
      </w:pPr>
      <w:r w:rsidRPr="00A86FCF">
        <w:rPr>
          <w:rFonts w:ascii="Times New Roman" w:hAnsi="Times New Roman" w:cs="Times New Roman"/>
          <w:sz w:val="28"/>
          <w:szCs w:val="28"/>
        </w:rPr>
        <w:t xml:space="preserve">от </w:t>
      </w:r>
      <w:r w:rsidR="00A77415">
        <w:rPr>
          <w:rFonts w:ascii="Times New Roman" w:hAnsi="Times New Roman" w:cs="Times New Roman"/>
          <w:sz w:val="28"/>
          <w:szCs w:val="28"/>
        </w:rPr>
        <w:t xml:space="preserve"> </w:t>
      </w:r>
      <w:r w:rsidR="00C466B3">
        <w:rPr>
          <w:rFonts w:ascii="Times New Roman" w:hAnsi="Times New Roman" w:cs="Times New Roman"/>
          <w:sz w:val="28"/>
          <w:szCs w:val="28"/>
        </w:rPr>
        <w:t xml:space="preserve">25.06.2020       </w:t>
      </w:r>
      <w:r w:rsidR="00A77415">
        <w:rPr>
          <w:rFonts w:ascii="Times New Roman" w:hAnsi="Times New Roman" w:cs="Times New Roman"/>
          <w:sz w:val="28"/>
          <w:szCs w:val="28"/>
        </w:rPr>
        <w:t xml:space="preserve">     </w:t>
      </w:r>
      <w:r w:rsidRPr="00A86FC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6B3">
        <w:rPr>
          <w:rFonts w:ascii="Times New Roman" w:hAnsi="Times New Roman" w:cs="Times New Roman"/>
          <w:sz w:val="28"/>
          <w:szCs w:val="28"/>
        </w:rPr>
        <w:t>63</w:t>
      </w:r>
      <w:r w:rsidRPr="00A86FCF">
        <w:rPr>
          <w:rFonts w:ascii="Times New Roman" w:hAnsi="Times New Roman" w:cs="Times New Roman"/>
          <w:sz w:val="28"/>
          <w:szCs w:val="28"/>
        </w:rPr>
        <w:t xml:space="preserve"> </w:t>
      </w:r>
      <w:r w:rsidR="00A84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F22CE" w:rsidRPr="00A86FCF" w:rsidRDefault="00FF22CE" w:rsidP="00FF22CE">
      <w:pPr>
        <w:spacing w:line="240" w:lineRule="auto"/>
        <w:ind w:right="54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2CE" w:rsidRPr="00A86FCF" w:rsidRDefault="00FF22CE" w:rsidP="00FF22CE">
      <w:pPr>
        <w:spacing w:line="240" w:lineRule="auto"/>
        <w:ind w:right="54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86FC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4A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еречня налоговых расходов </w:t>
      </w:r>
      <w:proofErr w:type="spellStart"/>
      <w:r w:rsidR="002B21F3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2B21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Холм-Жирковского</w:t>
      </w:r>
      <w:r w:rsidR="002B21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A86FC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FF22CE" w:rsidRPr="00A86FCF" w:rsidRDefault="0046751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 соответствии с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 статьей 174.3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Бюджетн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кодекс</w:t>
      </w:r>
      <w:r w:rsidR="00A774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Российской Федерации,</w:t>
      </w:r>
      <w:r w:rsidR="00A77415" w:rsidRPr="00A77415">
        <w:rPr>
          <w:sz w:val="28"/>
          <w:szCs w:val="28"/>
        </w:rPr>
        <w:t xml:space="preserve"> </w:t>
      </w:r>
      <w:r w:rsidR="00834595" w:rsidRP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Постановлением 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Администрации </w:t>
      </w:r>
      <w:proofErr w:type="spellStart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Агибаловского</w:t>
      </w:r>
      <w:proofErr w:type="spellEnd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 Холм-Жирковского района Смоленской области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от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25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.0</w:t>
      </w:r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.2020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№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55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«Об утверждении Порядка  формирования Перечня налоговых расходов </w:t>
      </w:r>
      <w:proofErr w:type="spellStart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Агибаловского</w:t>
      </w:r>
      <w:proofErr w:type="spellEnd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</w:t>
      </w:r>
      <w:r w:rsidR="00137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поселения Холм-Жирковского района Смоленской области»</w:t>
      </w:r>
      <w:r w:rsidR="008345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sz w:val="28"/>
          <w:szCs w:val="28"/>
        </w:rPr>
      </w:pP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Style w:val="23pt"/>
          <w:rFonts w:eastAsiaTheme="minorHAnsi"/>
        </w:rPr>
      </w:pPr>
      <w:r w:rsidRPr="00A86FCF">
        <w:rPr>
          <w:sz w:val="28"/>
          <w:szCs w:val="28"/>
        </w:rPr>
        <w:t xml:space="preserve">      </w:t>
      </w:r>
      <w:r w:rsidRPr="00A86FCF">
        <w:rPr>
          <w:rStyle w:val="23pt"/>
          <w:rFonts w:eastAsiaTheme="minorHAnsi"/>
        </w:rPr>
        <w:t>постановляет:</w:t>
      </w: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FF22CE" w:rsidRPr="00A86FCF" w:rsidRDefault="00FF22CE" w:rsidP="00FF22CE">
      <w:pPr>
        <w:widowControl w:val="0"/>
        <w:autoSpaceDE w:val="0"/>
        <w:autoSpaceDN w:val="0"/>
        <w:adjustRightInd w:val="0"/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Утвердить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8345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ереч</w:t>
      </w:r>
      <w:r w:rsidR="008345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ень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налоговых расходов  </w:t>
      </w:r>
      <w:proofErr w:type="spellStart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Агибаловского</w:t>
      </w:r>
      <w:proofErr w:type="spellEnd"/>
      <w:r w:rsidR="001661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сельского поселения</w:t>
      </w:r>
      <w:r w:rsidR="0046751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Холм-Жирковского района Смоленской области 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согласно приложению к настоящему </w:t>
      </w:r>
      <w:r w:rsidR="008345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распоряжению</w:t>
      </w:r>
      <w:r w:rsidRPr="00A86FC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FF22CE" w:rsidRPr="007841B7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77415">
        <w:rPr>
          <w:spacing w:val="-3"/>
          <w:lang w:eastAsia="ru-RU"/>
        </w:rPr>
        <w:t xml:space="preserve">         </w:t>
      </w:r>
      <w:r w:rsidRPr="007E1E07">
        <w:rPr>
          <w:spacing w:val="-3"/>
          <w:lang w:eastAsia="ru-RU"/>
        </w:rPr>
        <w:t xml:space="preserve">2. </w:t>
      </w:r>
      <w:proofErr w:type="gramStart"/>
      <w:r w:rsidRPr="007E1E07">
        <w:t>Контроль   за</w:t>
      </w:r>
      <w:proofErr w:type="gramEnd"/>
      <w:r w:rsidRPr="007E1E07">
        <w:t xml:space="preserve">   исполнением   настоящего   постановления</w:t>
      </w:r>
      <w:r w:rsidR="00AF4B97">
        <w:t xml:space="preserve"> </w:t>
      </w:r>
      <w:r w:rsidR="007841B7">
        <w:t>возложить на Глав</w:t>
      </w:r>
      <w:r w:rsidR="00166138">
        <w:t>у</w:t>
      </w:r>
      <w:r w:rsidR="007841B7">
        <w:t xml:space="preserve"> муниципального образования  </w:t>
      </w:r>
      <w:proofErr w:type="spellStart"/>
      <w:r w:rsidR="00166138">
        <w:t>Агибаловского</w:t>
      </w:r>
      <w:proofErr w:type="spellEnd"/>
      <w:r w:rsidR="00166138">
        <w:t xml:space="preserve"> сельского поселения Холм-Жирковского района</w:t>
      </w:r>
      <w:r w:rsidR="007841B7">
        <w:t xml:space="preserve"> Смоленской области </w:t>
      </w:r>
      <w:r w:rsidR="00166138">
        <w:t>(Крылова С.И.).</w:t>
      </w:r>
    </w:p>
    <w:p w:rsidR="00FF22CE" w:rsidRPr="007E1E07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7E1E07">
        <w:t xml:space="preserve">         3. Настоящее постановление вступает в силу после дня его подписания</w:t>
      </w:r>
      <w:r w:rsidR="00AF4B97">
        <w:t xml:space="preserve"> и подлежит  размещению на официальном сайте Администрации </w:t>
      </w:r>
      <w:proofErr w:type="spellStart"/>
      <w:r w:rsidR="00166138">
        <w:t>Агибаловского</w:t>
      </w:r>
      <w:proofErr w:type="spellEnd"/>
      <w:r w:rsidR="00166138">
        <w:t xml:space="preserve"> сельского поселения Холм-Жирковского района</w:t>
      </w:r>
      <w:r w:rsidR="00AF4B97">
        <w:t xml:space="preserve"> Смоленской области в информационн</w:t>
      </w:r>
      <w:proofErr w:type="gramStart"/>
      <w:r w:rsidR="00AF4B97">
        <w:t>о-</w:t>
      </w:r>
      <w:proofErr w:type="gramEnd"/>
      <w:r w:rsidR="00AF4B97">
        <w:t xml:space="preserve"> телекоммуникационной сети «Интернет»</w:t>
      </w:r>
      <w:r w:rsidR="007E1E07" w:rsidRPr="007E1E07">
        <w:t>.</w:t>
      </w:r>
    </w:p>
    <w:p w:rsidR="00FF22CE" w:rsidRPr="007E1E07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2454E1" w:rsidRPr="007E1E07" w:rsidRDefault="002454E1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2454E1" w:rsidRDefault="002454E1" w:rsidP="00FF22CE">
      <w:pPr>
        <w:pStyle w:val="20"/>
        <w:shd w:val="clear" w:color="auto" w:fill="auto"/>
        <w:tabs>
          <w:tab w:val="left" w:pos="1225"/>
        </w:tabs>
        <w:spacing w:line="322" w:lineRule="exact"/>
      </w:pPr>
    </w:p>
    <w:p w:rsidR="00FF22CE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>Глава муниципального образования</w:t>
      </w:r>
    </w:p>
    <w:p w:rsidR="00166138" w:rsidRPr="00A86FCF" w:rsidRDefault="00166138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proofErr w:type="spellStart"/>
      <w:r>
        <w:t>Агибаловского</w:t>
      </w:r>
      <w:proofErr w:type="spellEnd"/>
      <w:r>
        <w:t xml:space="preserve"> сельского поселения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</w:pPr>
      <w:r w:rsidRPr="00A86FCF">
        <w:t>Холм-Жирковск</w:t>
      </w:r>
      <w:r w:rsidR="00166138">
        <w:t>ого</w:t>
      </w:r>
      <w:r w:rsidRPr="00A86FCF">
        <w:t xml:space="preserve"> район</w:t>
      </w:r>
      <w:r w:rsidR="00166138">
        <w:t>а</w:t>
      </w:r>
      <w:r w:rsidRPr="00A86FCF">
        <w:t xml:space="preserve"> </w:t>
      </w:r>
    </w:p>
    <w:p w:rsidR="00FF22CE" w:rsidRPr="00A86FCF" w:rsidRDefault="00FF22CE" w:rsidP="00FF22CE">
      <w:pPr>
        <w:pStyle w:val="20"/>
        <w:shd w:val="clear" w:color="auto" w:fill="auto"/>
        <w:tabs>
          <w:tab w:val="left" w:pos="1225"/>
        </w:tabs>
        <w:spacing w:line="322" w:lineRule="exact"/>
        <w:rPr>
          <w:b/>
        </w:rPr>
      </w:pPr>
      <w:r w:rsidRPr="00A86FCF">
        <w:t xml:space="preserve">Смоленской области                      </w:t>
      </w:r>
      <w:r w:rsidR="00A77415">
        <w:t xml:space="preserve">                             </w:t>
      </w:r>
      <w:r w:rsidR="00166138">
        <w:t xml:space="preserve">                              </w:t>
      </w:r>
      <w:r w:rsidR="00166138" w:rsidRPr="00166138">
        <w:rPr>
          <w:b/>
        </w:rPr>
        <w:t>С</w:t>
      </w:r>
      <w:r w:rsidR="00A77415" w:rsidRPr="001375C8">
        <w:rPr>
          <w:b/>
        </w:rPr>
        <w:t>.</w:t>
      </w:r>
      <w:r w:rsidR="00166138">
        <w:rPr>
          <w:b/>
        </w:rPr>
        <w:t>И</w:t>
      </w:r>
      <w:r w:rsidR="00A77415" w:rsidRPr="001375C8">
        <w:rPr>
          <w:b/>
        </w:rPr>
        <w:t xml:space="preserve">. </w:t>
      </w:r>
      <w:r w:rsidR="00166138">
        <w:rPr>
          <w:b/>
        </w:rPr>
        <w:t>Крылов</w:t>
      </w:r>
      <w:r w:rsidRPr="00A86FCF">
        <w:t xml:space="preserve">                                              </w:t>
      </w:r>
    </w:p>
    <w:p w:rsidR="00711018" w:rsidRDefault="00711018" w:rsidP="009974D5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11018" w:rsidSect="00A7741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82DBD" w:rsidRPr="009C62E0" w:rsidRDefault="00182DBD" w:rsidP="00182DBD">
      <w:pPr>
        <w:pStyle w:val="ConsPlusNormal"/>
        <w:ind w:left="949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62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2DBD" w:rsidRPr="002128DB" w:rsidRDefault="00182DBD" w:rsidP="00182DBD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 w:rsidRPr="002128DB">
        <w:rPr>
          <w:rFonts w:ascii="Times New Roman" w:hAnsi="Times New Roman" w:cs="Times New Roman"/>
          <w:sz w:val="24"/>
          <w:szCs w:val="24"/>
        </w:rPr>
        <w:t xml:space="preserve">к Порядку формирования перечня налоговых расходов </w:t>
      </w:r>
      <w:proofErr w:type="spellStart"/>
      <w:r w:rsidR="00166138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16613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128DB">
        <w:rPr>
          <w:rFonts w:ascii="Times New Roman" w:hAnsi="Times New Roman" w:cs="Times New Roman"/>
          <w:sz w:val="24"/>
          <w:szCs w:val="24"/>
        </w:rPr>
        <w:t xml:space="preserve"> поселения Холм-Жирковского района Смоленской области</w:t>
      </w:r>
    </w:p>
    <w:p w:rsidR="00091C8D" w:rsidRPr="00A36A95" w:rsidRDefault="00091C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>Форма</w:t>
      </w:r>
    </w:p>
    <w:p w:rsidR="00091C8D" w:rsidRPr="00A36A95" w:rsidRDefault="00091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A36A95">
        <w:rPr>
          <w:rFonts w:ascii="Times New Roman" w:hAnsi="Times New Roman" w:cs="Times New Roman"/>
          <w:sz w:val="28"/>
          <w:szCs w:val="28"/>
        </w:rPr>
        <w:t>ПЕРЕЧЕНЬ</w:t>
      </w:r>
    </w:p>
    <w:p w:rsidR="00091C8D" w:rsidRPr="00A36A95" w:rsidRDefault="00091C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A9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spellStart"/>
      <w:r w:rsidR="00166138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16613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128DB">
        <w:rPr>
          <w:rFonts w:ascii="Times New Roman" w:hAnsi="Times New Roman" w:cs="Times New Roman"/>
          <w:sz w:val="28"/>
          <w:szCs w:val="28"/>
        </w:rPr>
        <w:t xml:space="preserve"> поселения Холм-Жирковского района Смоленской области</w:t>
      </w:r>
    </w:p>
    <w:p w:rsidR="00091C8D" w:rsidRPr="00A36A95" w:rsidRDefault="00091C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26"/>
        <w:gridCol w:w="1559"/>
        <w:gridCol w:w="1701"/>
        <w:gridCol w:w="1418"/>
        <w:gridCol w:w="1134"/>
        <w:gridCol w:w="1134"/>
        <w:gridCol w:w="992"/>
        <w:gridCol w:w="1134"/>
        <w:gridCol w:w="1417"/>
        <w:gridCol w:w="1418"/>
        <w:gridCol w:w="1134"/>
        <w:gridCol w:w="1134"/>
      </w:tblGrid>
      <w:tr w:rsidR="00711970" w:rsidRPr="00711970" w:rsidTr="004D1AEF">
        <w:tc>
          <w:tcPr>
            <w:tcW w:w="454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1E672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E672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E672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026" w:type="dxa"/>
          </w:tcPr>
          <w:p w:rsidR="00091C8D" w:rsidRPr="001E6729" w:rsidRDefault="00091C8D" w:rsidP="00C97E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налога (сбора), по которому решением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Совета депутатов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 </w:t>
            </w:r>
            <w:r w:rsidRPr="001E6729">
              <w:rPr>
                <w:rFonts w:ascii="Times New Roman" w:hAnsi="Times New Roman" w:cs="Times New Roman"/>
                <w:sz w:val="20"/>
              </w:rPr>
              <w:t>предусматриваются налоговые льготы, освобождения и иные преференции</w:t>
            </w:r>
          </w:p>
        </w:tc>
        <w:tc>
          <w:tcPr>
            <w:tcW w:w="1559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Наименование налоговой льготы, освобождения и иной преференции</w:t>
            </w:r>
          </w:p>
        </w:tc>
        <w:tc>
          <w:tcPr>
            <w:tcW w:w="1701" w:type="dxa"/>
          </w:tcPr>
          <w:p w:rsidR="00091C8D" w:rsidRPr="001E6729" w:rsidRDefault="00091C8D" w:rsidP="00087B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Реквизиты решения  Совета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депутатов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C97EBA" w:rsidRPr="001E672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>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предусматривающего налоговую льготу, освобождение и иные преференции</w:t>
            </w:r>
          </w:p>
        </w:tc>
        <w:tc>
          <w:tcPr>
            <w:tcW w:w="1418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Категория получателей налоговой льготы, освобождения и иной преференции</w:t>
            </w:r>
          </w:p>
        </w:tc>
        <w:tc>
          <w:tcPr>
            <w:tcW w:w="1134" w:type="dxa"/>
          </w:tcPr>
          <w:p w:rsidR="00091C8D" w:rsidRPr="001E6729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>Условия предоставления налоговой льготы, освобождения и иной преференции</w:t>
            </w:r>
          </w:p>
        </w:tc>
        <w:tc>
          <w:tcPr>
            <w:tcW w:w="1134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куратора налоговых расходов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 </w:t>
            </w:r>
          </w:p>
        </w:tc>
        <w:tc>
          <w:tcPr>
            <w:tcW w:w="992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цели которой соответствуют налоговым расходам </w:t>
            </w:r>
          </w:p>
        </w:tc>
        <w:tc>
          <w:tcPr>
            <w:tcW w:w="1134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Реквизиты нормативного правового акта, предусматривающего утверждение муниципальной программы, цели которой соответствуют налоговым расходам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</w:p>
        </w:tc>
        <w:tc>
          <w:tcPr>
            <w:tcW w:w="1417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Цель социально-экономической политики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относящаяся к муниципальным программам</w:t>
            </w:r>
          </w:p>
        </w:tc>
        <w:tc>
          <w:tcPr>
            <w:tcW w:w="1418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Наименование и значение показателя достижения цели социально-экономической политики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 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относящейся к муниципальным программам</w:t>
            </w:r>
          </w:p>
        </w:tc>
        <w:tc>
          <w:tcPr>
            <w:tcW w:w="1134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Реквизиты нормативного правового акта, предусматривающего цель социально-экономической политики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C97EBA" w:rsidRPr="001E672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>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не относящуюся к муниципальным программам</w:t>
            </w:r>
          </w:p>
        </w:tc>
        <w:tc>
          <w:tcPr>
            <w:tcW w:w="1134" w:type="dxa"/>
          </w:tcPr>
          <w:p w:rsidR="00091C8D" w:rsidRPr="001E6729" w:rsidRDefault="00091C8D" w:rsidP="001E67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6729">
              <w:rPr>
                <w:rFonts w:ascii="Times New Roman" w:hAnsi="Times New Roman" w:cs="Times New Roman"/>
                <w:sz w:val="20"/>
              </w:rPr>
              <w:t xml:space="preserve">Дата вступления в силу решения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 xml:space="preserve">Совета депутатов </w:t>
            </w:r>
            <w:proofErr w:type="spellStart"/>
            <w:r w:rsidR="00C97EBA">
              <w:rPr>
                <w:rFonts w:ascii="Times New Roman" w:hAnsi="Times New Roman" w:cs="Times New Roman"/>
                <w:sz w:val="20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20"/>
              </w:rPr>
              <w:t xml:space="preserve"> сельского</w:t>
            </w:r>
            <w:r w:rsidR="00C97EBA" w:rsidRPr="001E672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E6729" w:rsidRPr="001E6729">
              <w:rPr>
                <w:rFonts w:ascii="Times New Roman" w:hAnsi="Times New Roman" w:cs="Times New Roman"/>
                <w:sz w:val="20"/>
              </w:rPr>
              <w:t>поселения</w:t>
            </w:r>
            <w:r w:rsidRPr="001E6729">
              <w:rPr>
                <w:rFonts w:ascii="Times New Roman" w:hAnsi="Times New Roman" w:cs="Times New Roman"/>
                <w:sz w:val="20"/>
              </w:rPr>
              <w:t>, устанавливающего налоговую льготу, освобождение и иные преференции</w:t>
            </w:r>
          </w:p>
        </w:tc>
      </w:tr>
      <w:tr w:rsidR="00711970" w:rsidRPr="00711970" w:rsidTr="004D1AEF">
        <w:tc>
          <w:tcPr>
            <w:tcW w:w="45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91C8D" w:rsidRPr="00711970" w:rsidRDefault="00091C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346A" w:rsidRPr="007D346A" w:rsidTr="004D1AEF">
        <w:tc>
          <w:tcPr>
            <w:tcW w:w="454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26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уплаты налога </w:t>
            </w:r>
            <w:r w:rsidR="00D92A3A">
              <w:rPr>
                <w:rFonts w:ascii="Times New Roman" w:hAnsi="Times New Roman" w:cs="Times New Roman"/>
                <w:sz w:val="18"/>
                <w:szCs w:val="18"/>
              </w:rPr>
              <w:t xml:space="preserve">органов местного </w:t>
            </w:r>
            <w:r w:rsidR="00D92A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1701" w:type="dxa"/>
          </w:tcPr>
          <w:p w:rsidR="007D346A" w:rsidRPr="005F1CDE" w:rsidRDefault="00087B6A" w:rsidP="00BC15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Совета депутатов </w:t>
            </w:r>
            <w:proofErr w:type="spellStart"/>
            <w:r w:rsidR="00BC159C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="00BC159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15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 w:rsidR="00BC15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201</w:t>
            </w:r>
            <w:r w:rsidR="00BC15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="00BC15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Положения о земельном налоге на территории </w:t>
            </w:r>
            <w:proofErr w:type="spellStart"/>
            <w:r w:rsidR="00BC159C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="00BC159C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области» </w:t>
            </w:r>
          </w:p>
        </w:tc>
        <w:tc>
          <w:tcPr>
            <w:tcW w:w="1418" w:type="dxa"/>
          </w:tcPr>
          <w:p w:rsidR="007D346A" w:rsidRPr="007D346A" w:rsidRDefault="002A0F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Органы местного самоуправления</w:t>
            </w:r>
          </w:p>
        </w:tc>
        <w:tc>
          <w:tcPr>
            <w:tcW w:w="1134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46A" w:rsidRPr="007D346A" w:rsidRDefault="00BC159C" w:rsidP="00C97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C97EBA">
              <w:rPr>
                <w:rFonts w:ascii="Times New Roman" w:hAnsi="Times New Roman" w:cs="Times New Roman"/>
                <w:sz w:val="18"/>
                <w:szCs w:val="18"/>
              </w:rPr>
              <w:t>Агибаловско</w:t>
            </w:r>
            <w:r w:rsidR="00C97E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</w:t>
            </w:r>
            <w:proofErr w:type="spellEnd"/>
            <w:r w:rsidR="00C97EB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</w:t>
            </w:r>
            <w:r w:rsidR="0059759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992" w:type="dxa"/>
          </w:tcPr>
          <w:p w:rsidR="007D346A" w:rsidRPr="007D346A" w:rsidRDefault="00650E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7D346A" w:rsidRPr="007D346A" w:rsidRDefault="00650E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D346A" w:rsidRPr="007D346A" w:rsidRDefault="005975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бюджетной устойчивости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7D346A" w:rsidRPr="007D346A" w:rsidRDefault="00597597" w:rsidP="005975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Оптимизация бюджетных потоков</w:t>
            </w:r>
          </w:p>
        </w:tc>
        <w:tc>
          <w:tcPr>
            <w:tcW w:w="1134" w:type="dxa"/>
          </w:tcPr>
          <w:p w:rsidR="007D346A" w:rsidRPr="007D346A" w:rsidRDefault="007D34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D346A" w:rsidRPr="007D346A" w:rsidRDefault="000124A6" w:rsidP="000124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755E4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5E42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F1CDE" w:rsidRPr="007D346A" w:rsidTr="004D1AEF">
        <w:tc>
          <w:tcPr>
            <w:tcW w:w="454" w:type="dxa"/>
          </w:tcPr>
          <w:p w:rsidR="005F1CDE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26" w:type="dxa"/>
          </w:tcPr>
          <w:p w:rsidR="005F1CDE" w:rsidRPr="007D346A" w:rsidRDefault="005F1CDE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5F1CDE" w:rsidRPr="007D346A" w:rsidRDefault="005F1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муниципальных учреждений и организаций, полностью или частично финансируемых за счет средств бюджета</w:t>
            </w:r>
          </w:p>
        </w:tc>
        <w:tc>
          <w:tcPr>
            <w:tcW w:w="1701" w:type="dxa"/>
          </w:tcPr>
          <w:p w:rsidR="005F1CDE" w:rsidRPr="005F1CDE" w:rsidRDefault="00C97EBA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Положения о земельном налоге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5F1CDE" w:rsidRDefault="002A0F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Муниципальные учреждения и организации, полностью или частично финансируемые за счет средств бюджета </w:t>
            </w:r>
          </w:p>
          <w:p w:rsidR="002A0F79" w:rsidRPr="007D346A" w:rsidRDefault="00FB138F" w:rsidP="00FB13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A0F79">
              <w:rPr>
                <w:rFonts w:ascii="Times New Roman" w:hAnsi="Times New Roman" w:cs="Times New Roman"/>
                <w:sz w:val="18"/>
                <w:szCs w:val="18"/>
              </w:rPr>
              <w:t>униципального образования «Холм-Жирковский район» Смоленской области</w:t>
            </w:r>
            <w:r w:rsidR="00C97EBA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бюджета </w:t>
            </w:r>
            <w:proofErr w:type="spellStart"/>
            <w:r w:rsidR="00C97EBA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="00C97EB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5F1CDE" w:rsidRPr="007D346A" w:rsidRDefault="005F1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1CDE" w:rsidRPr="007D346A" w:rsidRDefault="00C97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5F1CDE" w:rsidRPr="007D346A" w:rsidRDefault="00650E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F1CDE" w:rsidRPr="007D346A" w:rsidRDefault="00650E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F1CDE" w:rsidRPr="007D346A" w:rsidRDefault="005975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бюджетной устойчивости</w:t>
            </w:r>
          </w:p>
        </w:tc>
        <w:tc>
          <w:tcPr>
            <w:tcW w:w="1418" w:type="dxa"/>
          </w:tcPr>
          <w:p w:rsidR="005F1CDE" w:rsidRPr="007D346A" w:rsidRDefault="007E1E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расходов плательщиков, финансовое обеспечение которых осуществляется частично или в полном объеме за счет средств бюджета</w:t>
            </w:r>
          </w:p>
        </w:tc>
        <w:tc>
          <w:tcPr>
            <w:tcW w:w="1134" w:type="dxa"/>
          </w:tcPr>
          <w:p w:rsidR="005F1CDE" w:rsidRPr="007D346A" w:rsidRDefault="005F1C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1CDE" w:rsidRPr="007D346A" w:rsidRDefault="00755E42" w:rsidP="000124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012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0124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26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Pr="007D346A" w:rsidRDefault="00960670" w:rsidP="00D92A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семей, имеющих 3-х и более детей в отношении только 1 земельного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участка, предназначенного  для размещения домов индивидуальной жилой застройки, либо находящихся в составе дачных, садоводческих и огороднических объединений</w:t>
            </w:r>
          </w:p>
        </w:tc>
        <w:tc>
          <w:tcPr>
            <w:tcW w:w="1701" w:type="dxa"/>
          </w:tcPr>
          <w:p w:rsidR="00960670" w:rsidRPr="005F1CDE" w:rsidRDefault="00C97EBA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Положения о земельном налоге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960670" w:rsidRPr="007D346A" w:rsidRDefault="00960670" w:rsidP="00EB3C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Физические лица, имеющие в семье 3-х и более детей в отношении только 1 земельного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участка, предназначенного  для размещения домов индивидуальной жилой застройки, либо находящихся в составе дачных, садоводческих и огороднических объединений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C97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района Смоленской области</w:t>
            </w:r>
          </w:p>
        </w:tc>
        <w:tc>
          <w:tcPr>
            <w:tcW w:w="992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405173" w:rsidRPr="00405173" w:rsidRDefault="00405173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0124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24.10.2010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026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детей-сирот</w:t>
            </w:r>
          </w:p>
        </w:tc>
        <w:tc>
          <w:tcPr>
            <w:tcW w:w="1701" w:type="dxa"/>
          </w:tcPr>
          <w:p w:rsidR="00960670" w:rsidRPr="005F1CDE" w:rsidRDefault="00C97EBA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Положения о земельном налоге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Дети-сироты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C97E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405173" w:rsidRPr="00405173" w:rsidRDefault="00405173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0124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24.10.2010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026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46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инвалидов и участников ВОВ</w:t>
            </w:r>
          </w:p>
        </w:tc>
        <w:tc>
          <w:tcPr>
            <w:tcW w:w="1701" w:type="dxa"/>
          </w:tcPr>
          <w:p w:rsidR="00960670" w:rsidRPr="005F1CDE" w:rsidRDefault="00095C05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октября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Положения о земельном налоге на территории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5F1CD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960670" w:rsidRPr="007D346A" w:rsidRDefault="00960670" w:rsidP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Инвалиды и участники ВОВ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, имеющие земельные участки на территории  администрации </w:t>
            </w:r>
            <w:proofErr w:type="spellStart"/>
            <w:r w:rsidR="00095C0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="00095C0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</w:t>
            </w:r>
            <w:r w:rsidRPr="00144C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Холм-Жирковского района Смоленской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7D346A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Поддержка социально не защищенных слоев населения</w:t>
            </w:r>
          </w:p>
        </w:tc>
        <w:tc>
          <w:tcPr>
            <w:tcW w:w="1418" w:type="dxa"/>
          </w:tcPr>
          <w:p w:rsidR="00405173" w:rsidRPr="00405173" w:rsidRDefault="00405173" w:rsidP="004051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05173">
              <w:rPr>
                <w:rFonts w:ascii="Times New Roman" w:hAnsi="Times New Roman" w:cs="Times New Roman"/>
                <w:sz w:val="18"/>
                <w:szCs w:val="18"/>
              </w:rPr>
              <w:t>овышение уровня и качества жизни граждан, нуждающихся в социальной поддержке</w:t>
            </w:r>
          </w:p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B80D67" w:rsidP="00B80D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0D6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55E42" w:rsidRPr="00B80D6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B80D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5E42" w:rsidRPr="00B80D67">
              <w:rPr>
                <w:rFonts w:ascii="Times New Roman" w:hAnsi="Times New Roman" w:cs="Times New Roman"/>
                <w:sz w:val="18"/>
                <w:szCs w:val="18"/>
              </w:rPr>
              <w:t>.2016</w:t>
            </w:r>
          </w:p>
        </w:tc>
      </w:tr>
      <w:tr w:rsidR="00960670" w:rsidRPr="007D346A" w:rsidTr="004D1AEF">
        <w:tc>
          <w:tcPr>
            <w:tcW w:w="454" w:type="dxa"/>
          </w:tcPr>
          <w:p w:rsidR="00960670" w:rsidRPr="007D346A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26" w:type="dxa"/>
          </w:tcPr>
          <w:p w:rsidR="00960670" w:rsidRPr="00095C05" w:rsidRDefault="00960670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налога  </w:t>
            </w:r>
            <w:r w:rsidR="00095C05"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бюджетных учреждений, созданные Смоленской областью в целях распоряжения объектами государственной собственности Смоленской области </w:t>
            </w:r>
          </w:p>
        </w:tc>
        <w:tc>
          <w:tcPr>
            <w:tcW w:w="1701" w:type="dxa"/>
          </w:tcPr>
          <w:p w:rsidR="00960670" w:rsidRPr="00095C05" w:rsidRDefault="00095C05" w:rsidP="00EA17A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</w:t>
            </w:r>
            <w:proofErr w:type="spellStart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24 октября 2010 № 11 «Об утверждении Положения о земельном налоге на территории </w:t>
            </w:r>
            <w:proofErr w:type="spellStart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области»</w:t>
            </w:r>
          </w:p>
        </w:tc>
        <w:tc>
          <w:tcPr>
            <w:tcW w:w="1418" w:type="dxa"/>
          </w:tcPr>
          <w:p w:rsidR="00960670" w:rsidRPr="00095C05" w:rsidRDefault="00095C05" w:rsidP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134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095C05" w:rsidRDefault="00095C0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095C0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992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960670" w:rsidRPr="00095C05" w:rsidRDefault="00960670" w:rsidP="000638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Развитие экономического потенциала территории</w:t>
            </w:r>
            <w:r w:rsidR="00405173" w:rsidRPr="00095C05">
              <w:rPr>
                <w:rFonts w:ascii="Times New Roman" w:hAnsi="Times New Roman" w:cs="Times New Roman"/>
                <w:sz w:val="18"/>
                <w:szCs w:val="18"/>
              </w:rPr>
              <w:t>, создание условия для рост</w:t>
            </w:r>
            <w:r w:rsidR="00597597" w:rsidRPr="00095C05">
              <w:rPr>
                <w:rFonts w:ascii="Times New Roman" w:hAnsi="Times New Roman" w:cs="Times New Roman"/>
                <w:sz w:val="18"/>
                <w:szCs w:val="18"/>
              </w:rPr>
              <w:t>а инвестиций в экономику поселения</w:t>
            </w:r>
            <w:r w:rsidR="00405173" w:rsidRPr="00095C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60670" w:rsidRPr="00095C05" w:rsidRDefault="000638C6" w:rsidP="000638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C05">
              <w:rPr>
                <w:rFonts w:ascii="Times New Roman" w:hAnsi="Times New Roman" w:cs="Times New Roman"/>
                <w:sz w:val="18"/>
                <w:szCs w:val="18"/>
              </w:rPr>
              <w:t>Привлечение инвестиций, развитие новых производств и направлений деятельности.</w:t>
            </w:r>
          </w:p>
        </w:tc>
        <w:tc>
          <w:tcPr>
            <w:tcW w:w="1134" w:type="dxa"/>
          </w:tcPr>
          <w:p w:rsidR="00960670" w:rsidRPr="00095C05" w:rsidRDefault="009606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60670" w:rsidRPr="007D346A" w:rsidRDefault="00C463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04.09.2017</w:t>
            </w:r>
          </w:p>
        </w:tc>
      </w:tr>
    </w:tbl>
    <w:p w:rsidR="00344AA1" w:rsidRPr="007D346A" w:rsidRDefault="00344AA1">
      <w:pPr>
        <w:rPr>
          <w:rFonts w:ascii="Times New Roman" w:hAnsi="Times New Roman" w:cs="Times New Roman"/>
          <w:sz w:val="18"/>
          <w:szCs w:val="18"/>
        </w:rPr>
      </w:pPr>
    </w:p>
    <w:sectPr w:rsidR="00344AA1" w:rsidRPr="007D346A" w:rsidSect="00D618F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C8D"/>
    <w:rsid w:val="000124A6"/>
    <w:rsid w:val="000638C6"/>
    <w:rsid w:val="00071722"/>
    <w:rsid w:val="00087B6A"/>
    <w:rsid w:val="00091C8D"/>
    <w:rsid w:val="00095C05"/>
    <w:rsid w:val="000A63BD"/>
    <w:rsid w:val="000C2DE9"/>
    <w:rsid w:val="001375C8"/>
    <w:rsid w:val="00144C6A"/>
    <w:rsid w:val="00166138"/>
    <w:rsid w:val="00166C14"/>
    <w:rsid w:val="0017568F"/>
    <w:rsid w:val="00182DBD"/>
    <w:rsid w:val="001C786E"/>
    <w:rsid w:val="001D5FB4"/>
    <w:rsid w:val="001E6729"/>
    <w:rsid w:val="002128DB"/>
    <w:rsid w:val="00214AFC"/>
    <w:rsid w:val="00233BEF"/>
    <w:rsid w:val="002454E1"/>
    <w:rsid w:val="00253AD1"/>
    <w:rsid w:val="00260501"/>
    <w:rsid w:val="002639AC"/>
    <w:rsid w:val="0028104B"/>
    <w:rsid w:val="002A0F79"/>
    <w:rsid w:val="002B21F3"/>
    <w:rsid w:val="002D3DCF"/>
    <w:rsid w:val="002E7B2E"/>
    <w:rsid w:val="00344AA1"/>
    <w:rsid w:val="003820F1"/>
    <w:rsid w:val="003D63E9"/>
    <w:rsid w:val="00405173"/>
    <w:rsid w:val="00461DCA"/>
    <w:rsid w:val="0046751E"/>
    <w:rsid w:val="004921E9"/>
    <w:rsid w:val="004B315A"/>
    <w:rsid w:val="004B535A"/>
    <w:rsid w:val="004D1AEF"/>
    <w:rsid w:val="004F1B8A"/>
    <w:rsid w:val="00597597"/>
    <w:rsid w:val="005C3B9A"/>
    <w:rsid w:val="005D6ADF"/>
    <w:rsid w:val="005F1CDE"/>
    <w:rsid w:val="00603DC2"/>
    <w:rsid w:val="006220F4"/>
    <w:rsid w:val="00625221"/>
    <w:rsid w:val="00650E94"/>
    <w:rsid w:val="0066724F"/>
    <w:rsid w:val="006951C2"/>
    <w:rsid w:val="006A585B"/>
    <w:rsid w:val="00711018"/>
    <w:rsid w:val="00711970"/>
    <w:rsid w:val="00715EF9"/>
    <w:rsid w:val="00755E42"/>
    <w:rsid w:val="00773C00"/>
    <w:rsid w:val="007841B7"/>
    <w:rsid w:val="007B1B51"/>
    <w:rsid w:val="007C4282"/>
    <w:rsid w:val="007D346A"/>
    <w:rsid w:val="007E1E07"/>
    <w:rsid w:val="00825F55"/>
    <w:rsid w:val="00834595"/>
    <w:rsid w:val="00960670"/>
    <w:rsid w:val="00960ADE"/>
    <w:rsid w:val="009974D5"/>
    <w:rsid w:val="009A1914"/>
    <w:rsid w:val="00A36A95"/>
    <w:rsid w:val="00A75DF0"/>
    <w:rsid w:val="00A77415"/>
    <w:rsid w:val="00A84D1C"/>
    <w:rsid w:val="00AD4813"/>
    <w:rsid w:val="00AF4B97"/>
    <w:rsid w:val="00B80D67"/>
    <w:rsid w:val="00BC049C"/>
    <w:rsid w:val="00BC159C"/>
    <w:rsid w:val="00BD08E8"/>
    <w:rsid w:val="00C26A55"/>
    <w:rsid w:val="00C463DF"/>
    <w:rsid w:val="00C466B3"/>
    <w:rsid w:val="00C97EBA"/>
    <w:rsid w:val="00CE0AC1"/>
    <w:rsid w:val="00D07D6B"/>
    <w:rsid w:val="00D25A58"/>
    <w:rsid w:val="00D8785D"/>
    <w:rsid w:val="00D92A3A"/>
    <w:rsid w:val="00DE153E"/>
    <w:rsid w:val="00E66D80"/>
    <w:rsid w:val="00EB3CFE"/>
    <w:rsid w:val="00EB59F7"/>
    <w:rsid w:val="00F1682D"/>
    <w:rsid w:val="00FB138F"/>
    <w:rsid w:val="00FF22CE"/>
    <w:rsid w:val="00FF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E"/>
  </w:style>
  <w:style w:type="paragraph" w:styleId="1">
    <w:name w:val="heading 1"/>
    <w:basedOn w:val="a"/>
    <w:next w:val="a"/>
    <w:link w:val="10"/>
    <w:qFormat/>
    <w:rsid w:val="00FF22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C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F22CE"/>
    <w:rPr>
      <w:b/>
      <w:bCs w:val="0"/>
      <w:color w:val="000000"/>
    </w:rPr>
  </w:style>
  <w:style w:type="character" w:customStyle="1" w:styleId="a4">
    <w:name w:val="Гипертекстовая ссылка"/>
    <w:basedOn w:val="a3"/>
    <w:uiPriority w:val="99"/>
    <w:rsid w:val="00FF22CE"/>
    <w:rPr>
      <w:rFonts w:ascii="Times New Roman" w:hAnsi="Times New Roman" w:cs="Times New Roman" w:hint="default"/>
      <w:b w:val="0"/>
    </w:rPr>
  </w:style>
  <w:style w:type="character" w:customStyle="1" w:styleId="10">
    <w:name w:val="Заголовок 1 Знак"/>
    <w:basedOn w:val="a0"/>
    <w:link w:val="1"/>
    <w:rsid w:val="00FF22C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2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F22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22C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Интервал 3 pt"/>
    <w:basedOn w:val="2"/>
    <w:rsid w:val="00FF22CE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F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499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6633F-CA38-47FD-9000-8FC7238D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f_jon</dc:creator>
  <cp:lastModifiedBy>Пользователь</cp:lastModifiedBy>
  <cp:revision>15</cp:revision>
  <cp:lastPrinted>2020-06-25T05:42:00Z</cp:lastPrinted>
  <dcterms:created xsi:type="dcterms:W3CDTF">2020-06-23T14:15:00Z</dcterms:created>
  <dcterms:modified xsi:type="dcterms:W3CDTF">2020-06-26T13:01:00Z</dcterms:modified>
</cp:coreProperties>
</file>