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97" w:rsidRPr="00705997" w:rsidRDefault="00705997" w:rsidP="00705997">
      <w:pPr>
        <w:pStyle w:val="aa"/>
        <w:spacing w:before="0" w:after="0"/>
        <w:jc w:val="center"/>
        <w:rPr>
          <w:rFonts w:ascii="Times New Roman" w:hAnsi="Times New Roman" w:cs="Times New Roman"/>
        </w:rPr>
      </w:pPr>
      <w:r w:rsidRPr="00705997">
        <w:rPr>
          <w:rFonts w:ascii="Times New Roman" w:hAnsi="Times New Roman" w:cs="Times New Roman"/>
          <w:noProof/>
          <w:lang w:eastAsia="ru-RU"/>
        </w:rPr>
        <w:drawing>
          <wp:inline distT="0" distB="0" distL="0" distR="0">
            <wp:extent cx="885825" cy="102870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grayscl/>
                    </a:blip>
                    <a:srcRect/>
                    <a:stretch>
                      <a:fillRect/>
                    </a:stretch>
                  </pic:blipFill>
                  <pic:spPr bwMode="auto">
                    <a:xfrm>
                      <a:off x="0" y="0"/>
                      <a:ext cx="885825" cy="1028700"/>
                    </a:xfrm>
                    <a:prstGeom prst="rect">
                      <a:avLst/>
                    </a:prstGeom>
                    <a:noFill/>
                    <a:ln w="9525">
                      <a:noFill/>
                      <a:miter lim="800000"/>
                      <a:headEnd/>
                      <a:tailEnd/>
                    </a:ln>
                  </pic:spPr>
                </pic:pic>
              </a:graphicData>
            </a:graphic>
          </wp:inline>
        </w:drawing>
      </w:r>
    </w:p>
    <w:p w:rsidR="00705997" w:rsidRPr="00705997" w:rsidRDefault="00705997" w:rsidP="00705997">
      <w:pPr>
        <w:autoSpaceDE w:val="0"/>
        <w:spacing w:after="0"/>
        <w:jc w:val="center"/>
        <w:rPr>
          <w:rFonts w:ascii="Times New Roman" w:hAnsi="Times New Roman" w:cs="Times New Roman"/>
          <w:b/>
          <w:sz w:val="28"/>
          <w:szCs w:val="28"/>
        </w:rPr>
      </w:pPr>
      <w:r w:rsidRPr="00705997">
        <w:rPr>
          <w:rFonts w:ascii="Times New Roman" w:hAnsi="Times New Roman" w:cs="Times New Roman"/>
          <w:b/>
          <w:sz w:val="28"/>
          <w:szCs w:val="28"/>
        </w:rPr>
        <w:t xml:space="preserve">АДМИНИСТРАЦИЯ  </w:t>
      </w:r>
    </w:p>
    <w:p w:rsidR="00705997" w:rsidRPr="00705997" w:rsidRDefault="00600D12" w:rsidP="00705997">
      <w:pPr>
        <w:autoSpaceDE w:val="0"/>
        <w:spacing w:after="0"/>
        <w:jc w:val="center"/>
        <w:rPr>
          <w:rFonts w:ascii="Times New Roman" w:hAnsi="Times New Roman" w:cs="Times New Roman"/>
          <w:b/>
          <w:sz w:val="28"/>
          <w:szCs w:val="28"/>
        </w:rPr>
      </w:pPr>
      <w:r>
        <w:rPr>
          <w:rFonts w:ascii="Times New Roman" w:hAnsi="Times New Roman" w:cs="Times New Roman"/>
          <w:b/>
          <w:sz w:val="28"/>
          <w:szCs w:val="28"/>
        </w:rPr>
        <w:t>АГИБАЛОВСКОГО</w:t>
      </w:r>
      <w:r w:rsidR="00705997" w:rsidRPr="00705997">
        <w:rPr>
          <w:rFonts w:ascii="Times New Roman" w:hAnsi="Times New Roman" w:cs="Times New Roman"/>
          <w:b/>
          <w:sz w:val="28"/>
          <w:szCs w:val="28"/>
        </w:rPr>
        <w:t xml:space="preserve"> СЕЛЬСКОГО ПОСЕЛЕНИЯ</w:t>
      </w:r>
    </w:p>
    <w:p w:rsidR="00705997" w:rsidRPr="00705997" w:rsidRDefault="00705997" w:rsidP="00705997">
      <w:pPr>
        <w:autoSpaceDE w:val="0"/>
        <w:spacing w:after="0"/>
        <w:jc w:val="center"/>
        <w:rPr>
          <w:rFonts w:ascii="Times New Roman" w:hAnsi="Times New Roman" w:cs="Times New Roman"/>
          <w:b/>
          <w:sz w:val="28"/>
          <w:szCs w:val="28"/>
        </w:rPr>
      </w:pPr>
      <w:r w:rsidRPr="00705997">
        <w:rPr>
          <w:rFonts w:ascii="Times New Roman" w:hAnsi="Times New Roman" w:cs="Times New Roman"/>
          <w:b/>
          <w:sz w:val="28"/>
          <w:szCs w:val="28"/>
        </w:rPr>
        <w:t xml:space="preserve"> </w:t>
      </w:r>
      <w:proofErr w:type="gramStart"/>
      <w:r w:rsidRPr="00705997">
        <w:rPr>
          <w:rFonts w:ascii="Times New Roman" w:hAnsi="Times New Roman" w:cs="Times New Roman"/>
          <w:b/>
          <w:sz w:val="28"/>
          <w:szCs w:val="28"/>
        </w:rPr>
        <w:t>ХОЛМ – ЖИРКОВСКОГО</w:t>
      </w:r>
      <w:proofErr w:type="gramEnd"/>
      <w:r w:rsidRPr="00705997">
        <w:rPr>
          <w:rFonts w:ascii="Times New Roman" w:hAnsi="Times New Roman" w:cs="Times New Roman"/>
          <w:b/>
          <w:sz w:val="28"/>
          <w:szCs w:val="28"/>
        </w:rPr>
        <w:t xml:space="preserve">  РАЙОНА СМОЛЕНСКОЙ ОБЛАСТИ</w:t>
      </w:r>
    </w:p>
    <w:p w:rsidR="00705997" w:rsidRPr="00705997" w:rsidRDefault="00705997" w:rsidP="00705997">
      <w:pPr>
        <w:autoSpaceDE w:val="0"/>
        <w:rPr>
          <w:rFonts w:ascii="Times New Roman" w:hAnsi="Times New Roman" w:cs="Times New Roman"/>
          <w:b/>
          <w:sz w:val="28"/>
          <w:szCs w:val="28"/>
        </w:rPr>
      </w:pPr>
    </w:p>
    <w:p w:rsidR="00705997" w:rsidRPr="00705997" w:rsidRDefault="00705997" w:rsidP="00705997">
      <w:pPr>
        <w:autoSpaceDE w:val="0"/>
        <w:jc w:val="center"/>
        <w:rPr>
          <w:rFonts w:ascii="Times New Roman" w:hAnsi="Times New Roman" w:cs="Times New Roman"/>
          <w:b/>
          <w:sz w:val="28"/>
          <w:szCs w:val="28"/>
        </w:rPr>
      </w:pPr>
      <w:r w:rsidRPr="00705997">
        <w:rPr>
          <w:rFonts w:ascii="Times New Roman" w:hAnsi="Times New Roman" w:cs="Times New Roman"/>
          <w:b/>
          <w:sz w:val="28"/>
          <w:szCs w:val="28"/>
        </w:rPr>
        <w:t xml:space="preserve"> </w:t>
      </w:r>
      <w:proofErr w:type="gramStart"/>
      <w:r w:rsidRPr="00705997">
        <w:rPr>
          <w:rFonts w:ascii="Times New Roman" w:hAnsi="Times New Roman" w:cs="Times New Roman"/>
          <w:b/>
          <w:sz w:val="28"/>
          <w:szCs w:val="28"/>
        </w:rPr>
        <w:t>П</w:t>
      </w:r>
      <w:proofErr w:type="gramEnd"/>
      <w:r w:rsidRPr="00705997">
        <w:rPr>
          <w:rFonts w:ascii="Times New Roman" w:hAnsi="Times New Roman" w:cs="Times New Roman"/>
          <w:b/>
          <w:sz w:val="28"/>
          <w:szCs w:val="28"/>
        </w:rPr>
        <w:t xml:space="preserve"> О С Т А Н О В Л Е Н И Е</w:t>
      </w:r>
    </w:p>
    <w:p w:rsidR="00705997" w:rsidRPr="00705997" w:rsidRDefault="00705997" w:rsidP="00705997">
      <w:pPr>
        <w:autoSpaceDE w:val="0"/>
        <w:jc w:val="both"/>
        <w:rPr>
          <w:rFonts w:ascii="Times New Roman" w:hAnsi="Times New Roman" w:cs="Times New Roman"/>
          <w:sz w:val="28"/>
          <w:szCs w:val="28"/>
        </w:rPr>
      </w:pPr>
      <w:r w:rsidRPr="00705997">
        <w:rPr>
          <w:rFonts w:ascii="Times New Roman" w:hAnsi="Times New Roman" w:cs="Times New Roman"/>
          <w:sz w:val="28"/>
          <w:szCs w:val="28"/>
        </w:rPr>
        <w:t xml:space="preserve">от  </w:t>
      </w:r>
      <w:r w:rsidR="00600D12">
        <w:rPr>
          <w:rFonts w:ascii="Times New Roman" w:hAnsi="Times New Roman" w:cs="Times New Roman"/>
          <w:sz w:val="28"/>
          <w:szCs w:val="28"/>
        </w:rPr>
        <w:t>02.10</w:t>
      </w:r>
      <w:r w:rsidRPr="00705997">
        <w:rPr>
          <w:rFonts w:ascii="Times New Roman" w:hAnsi="Times New Roman" w:cs="Times New Roman"/>
          <w:sz w:val="28"/>
          <w:szCs w:val="28"/>
        </w:rPr>
        <w:t xml:space="preserve">.2023   № </w:t>
      </w:r>
      <w:r w:rsidR="00600D12">
        <w:rPr>
          <w:rFonts w:ascii="Times New Roman" w:hAnsi="Times New Roman" w:cs="Times New Roman"/>
          <w:sz w:val="28"/>
          <w:szCs w:val="28"/>
        </w:rPr>
        <w:t>81</w:t>
      </w:r>
    </w:p>
    <w:p w:rsidR="00705997" w:rsidRPr="00705997" w:rsidRDefault="00705997" w:rsidP="00705997">
      <w:pPr>
        <w:pStyle w:val="ConsNormal"/>
        <w:widowControl/>
        <w:ind w:right="0" w:firstLine="540"/>
        <w:jc w:val="both"/>
        <w:rPr>
          <w:rFonts w:ascii="Times New Roman" w:hAnsi="Times New Roman" w:cs="Times New Roman"/>
          <w:sz w:val="28"/>
          <w:szCs w:val="28"/>
        </w:rPr>
      </w:pPr>
    </w:p>
    <w:tbl>
      <w:tblPr>
        <w:tblW w:w="11601" w:type="dxa"/>
        <w:tblLayout w:type="fixed"/>
        <w:tblLook w:val="0000"/>
      </w:tblPr>
      <w:tblGrid>
        <w:gridCol w:w="6104"/>
        <w:gridCol w:w="5497"/>
      </w:tblGrid>
      <w:tr w:rsidR="00705997" w:rsidRPr="00705997" w:rsidTr="003157B3">
        <w:trPr>
          <w:trHeight w:val="2222"/>
        </w:trPr>
        <w:tc>
          <w:tcPr>
            <w:tcW w:w="6104" w:type="dxa"/>
            <w:shd w:val="clear" w:color="auto" w:fill="auto"/>
          </w:tcPr>
          <w:p w:rsidR="00705997" w:rsidRPr="00705997" w:rsidRDefault="00705997" w:rsidP="00705997">
            <w:pPr>
              <w:pStyle w:val="ConsNormal"/>
              <w:widowControl/>
              <w:spacing w:line="276" w:lineRule="auto"/>
              <w:ind w:right="848" w:firstLine="0"/>
              <w:jc w:val="both"/>
              <w:rPr>
                <w:rFonts w:ascii="Times New Roman" w:hAnsi="Times New Roman" w:cs="Times New Roman"/>
                <w:sz w:val="28"/>
                <w:szCs w:val="28"/>
              </w:rPr>
            </w:pPr>
            <w:r w:rsidRPr="00705997">
              <w:rPr>
                <w:rFonts w:ascii="Times New Roman" w:hAnsi="Times New Roman" w:cs="Times New Roman"/>
                <w:sz w:val="28"/>
                <w:szCs w:val="28"/>
              </w:rPr>
              <w:t xml:space="preserve">О порядке сдачи в аренду земельных участков, находящихся в муниципальной собственности </w:t>
            </w:r>
            <w:r w:rsidR="00600D12">
              <w:rPr>
                <w:rFonts w:ascii="Times New Roman" w:hAnsi="Times New Roman" w:cs="Times New Roman"/>
                <w:sz w:val="28"/>
                <w:szCs w:val="28"/>
              </w:rPr>
              <w:t>м</w:t>
            </w:r>
            <w:r w:rsidR="0092667F">
              <w:rPr>
                <w:rFonts w:ascii="Times New Roman" w:hAnsi="Times New Roman" w:cs="Times New Roman"/>
                <w:sz w:val="28"/>
                <w:szCs w:val="28"/>
              </w:rPr>
              <w:t>униципального образования</w:t>
            </w:r>
            <w:r w:rsidR="002423E8">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Агибало</w:t>
            </w:r>
            <w:r w:rsidR="002423E8">
              <w:rPr>
                <w:rFonts w:ascii="Times New Roman" w:hAnsi="Times New Roman" w:cs="Times New Roman"/>
                <w:sz w:val="28"/>
                <w:szCs w:val="28"/>
              </w:rPr>
              <w:t>вского</w:t>
            </w:r>
            <w:proofErr w:type="spellEnd"/>
            <w:r w:rsidR="002423E8">
              <w:rPr>
                <w:rFonts w:ascii="Times New Roman" w:hAnsi="Times New Roman" w:cs="Times New Roman"/>
                <w:sz w:val="28"/>
                <w:szCs w:val="28"/>
              </w:rPr>
              <w:t xml:space="preserve"> сельского поселения Холм-Жирковского</w:t>
            </w:r>
            <w:r w:rsidR="002423E8">
              <w:rPr>
                <w:rFonts w:ascii="Times New Roman" w:eastAsia="Calibri" w:hAnsi="Times New Roman" w:cs="Times New Roman"/>
                <w:sz w:val="28"/>
                <w:szCs w:val="28"/>
              </w:rPr>
              <w:t xml:space="preserve"> район</w:t>
            </w:r>
            <w:r w:rsidR="002423E8">
              <w:rPr>
                <w:rFonts w:ascii="Times New Roman" w:hAnsi="Times New Roman" w:cs="Times New Roman"/>
                <w:sz w:val="28"/>
                <w:szCs w:val="28"/>
              </w:rPr>
              <w:t>а</w:t>
            </w:r>
            <w:r w:rsidR="002423E8">
              <w:rPr>
                <w:rFonts w:ascii="Times New Roman" w:eastAsia="Calibri" w:hAnsi="Times New Roman" w:cs="Times New Roman"/>
                <w:sz w:val="28"/>
                <w:szCs w:val="28"/>
              </w:rPr>
              <w:t xml:space="preserve"> Смоленской области</w:t>
            </w:r>
          </w:p>
          <w:p w:rsidR="00705997" w:rsidRPr="00705997" w:rsidRDefault="00705997" w:rsidP="003157B3">
            <w:pPr>
              <w:pStyle w:val="ConsNormal"/>
              <w:widowControl/>
              <w:ind w:right="848" w:firstLine="0"/>
              <w:jc w:val="both"/>
              <w:rPr>
                <w:rFonts w:ascii="Times New Roman" w:hAnsi="Times New Roman" w:cs="Times New Roman"/>
                <w:sz w:val="28"/>
                <w:szCs w:val="28"/>
              </w:rPr>
            </w:pPr>
          </w:p>
        </w:tc>
        <w:tc>
          <w:tcPr>
            <w:tcW w:w="5497" w:type="dxa"/>
            <w:shd w:val="clear" w:color="auto" w:fill="auto"/>
          </w:tcPr>
          <w:p w:rsidR="00705997" w:rsidRPr="00705997" w:rsidRDefault="00705997" w:rsidP="003157B3">
            <w:pPr>
              <w:pStyle w:val="ConsNormal"/>
              <w:widowControl/>
              <w:snapToGrid w:val="0"/>
              <w:ind w:right="0" w:firstLine="0"/>
              <w:jc w:val="both"/>
              <w:rPr>
                <w:rFonts w:ascii="Times New Roman" w:hAnsi="Times New Roman" w:cs="Times New Roman"/>
                <w:sz w:val="28"/>
                <w:szCs w:val="28"/>
              </w:rPr>
            </w:pPr>
          </w:p>
        </w:tc>
      </w:tr>
    </w:tbl>
    <w:p w:rsidR="00705997" w:rsidRDefault="00705997" w:rsidP="00705997">
      <w:pPr>
        <w:widowControl w:val="0"/>
        <w:tabs>
          <w:tab w:val="left" w:pos="0"/>
        </w:tabs>
        <w:spacing w:after="0"/>
        <w:jc w:val="both"/>
        <w:rPr>
          <w:rFonts w:ascii="Times New Roman" w:hAnsi="Times New Roman" w:cs="Times New Roman"/>
          <w:sz w:val="28"/>
        </w:rPr>
      </w:pPr>
      <w:r w:rsidRPr="00705997">
        <w:rPr>
          <w:rFonts w:ascii="Times New Roman" w:hAnsi="Times New Roman" w:cs="Times New Roman"/>
          <w:szCs w:val="28"/>
        </w:rPr>
        <w:tab/>
      </w:r>
      <w:proofErr w:type="gramStart"/>
      <w:r w:rsidRPr="00705997">
        <w:rPr>
          <w:rFonts w:ascii="Times New Roman" w:hAnsi="Times New Roman" w:cs="Times New Roman"/>
          <w:sz w:val="28"/>
        </w:rPr>
        <w:t>В соответствии с Земельным кодексом Российской Федерации, Федеральным законом «Об обороте земель сельскохозяйственного назначения», постановлением Администрации Смоленской области от 27.01.2014 №18 «Об утверждении положения о порядке определения размере арендной платы за земельный участок, государственная собственность на который не разграничена, предоставленные в аренду без торгов, на территории Смоленской области»</w:t>
      </w:r>
      <w:r>
        <w:rPr>
          <w:rFonts w:ascii="Times New Roman" w:hAnsi="Times New Roman" w:cs="Times New Roman"/>
          <w:sz w:val="28"/>
        </w:rPr>
        <w:t xml:space="preserve">, Администрация </w:t>
      </w:r>
      <w:proofErr w:type="spellStart"/>
      <w:r w:rsidR="00600D12">
        <w:rPr>
          <w:rFonts w:ascii="Times New Roman" w:hAnsi="Times New Roman" w:cs="Times New Roman"/>
          <w:sz w:val="28"/>
        </w:rPr>
        <w:t>Агибал</w:t>
      </w:r>
      <w:r>
        <w:rPr>
          <w:rFonts w:ascii="Times New Roman" w:hAnsi="Times New Roman" w:cs="Times New Roman"/>
          <w:sz w:val="28"/>
        </w:rPr>
        <w:t>овского</w:t>
      </w:r>
      <w:proofErr w:type="spellEnd"/>
      <w:r>
        <w:rPr>
          <w:rFonts w:ascii="Times New Roman" w:hAnsi="Times New Roman" w:cs="Times New Roman"/>
          <w:sz w:val="28"/>
        </w:rPr>
        <w:t xml:space="preserve"> сельского поселения Холм-Жирковского района Смоленской области</w:t>
      </w:r>
      <w:proofErr w:type="gramEnd"/>
    </w:p>
    <w:p w:rsidR="00705997" w:rsidRPr="00705997" w:rsidRDefault="00705997" w:rsidP="00705997">
      <w:pPr>
        <w:widowControl w:val="0"/>
        <w:tabs>
          <w:tab w:val="left" w:pos="0"/>
        </w:tabs>
        <w:spacing w:after="0"/>
        <w:jc w:val="both"/>
        <w:rPr>
          <w:rFonts w:ascii="Times New Roman" w:hAnsi="Times New Roman" w:cs="Times New Roman"/>
          <w:sz w:val="28"/>
        </w:rPr>
      </w:pPr>
    </w:p>
    <w:p w:rsidR="00705997" w:rsidRDefault="00705997" w:rsidP="00705997">
      <w:pPr>
        <w:widowControl w:val="0"/>
        <w:tabs>
          <w:tab w:val="left" w:pos="0"/>
        </w:tabs>
        <w:spacing w:after="0"/>
        <w:jc w:val="both"/>
        <w:rPr>
          <w:rFonts w:ascii="Times New Roman" w:hAnsi="Times New Roman" w:cs="Times New Roman"/>
          <w:sz w:val="28"/>
          <w:szCs w:val="28"/>
        </w:rPr>
      </w:pPr>
      <w:r w:rsidRPr="00705997">
        <w:rPr>
          <w:rFonts w:ascii="Times New Roman" w:hAnsi="Times New Roman" w:cs="Times New Roman"/>
          <w:sz w:val="28"/>
        </w:rPr>
        <w:tab/>
      </w:r>
      <w:proofErr w:type="spellStart"/>
      <w:proofErr w:type="gramStart"/>
      <w:r w:rsidRPr="00705997">
        <w:rPr>
          <w:rFonts w:ascii="Times New Roman" w:hAnsi="Times New Roman" w:cs="Times New Roman"/>
          <w:sz w:val="28"/>
          <w:szCs w:val="28"/>
        </w:rPr>
        <w:t>п</w:t>
      </w:r>
      <w:proofErr w:type="spellEnd"/>
      <w:proofErr w:type="gramEnd"/>
      <w:r w:rsidRPr="00705997">
        <w:rPr>
          <w:rFonts w:ascii="Times New Roman" w:hAnsi="Times New Roman" w:cs="Times New Roman"/>
          <w:sz w:val="28"/>
          <w:szCs w:val="28"/>
        </w:rPr>
        <w:t xml:space="preserve"> о с т а </w:t>
      </w:r>
      <w:proofErr w:type="spellStart"/>
      <w:r w:rsidRPr="00705997">
        <w:rPr>
          <w:rFonts w:ascii="Times New Roman" w:hAnsi="Times New Roman" w:cs="Times New Roman"/>
          <w:sz w:val="28"/>
          <w:szCs w:val="28"/>
        </w:rPr>
        <w:t>н</w:t>
      </w:r>
      <w:proofErr w:type="spellEnd"/>
      <w:r w:rsidRPr="00705997">
        <w:rPr>
          <w:rFonts w:ascii="Times New Roman" w:hAnsi="Times New Roman" w:cs="Times New Roman"/>
          <w:sz w:val="28"/>
          <w:szCs w:val="28"/>
        </w:rPr>
        <w:t xml:space="preserve"> о в л я е т:        </w:t>
      </w:r>
    </w:p>
    <w:p w:rsidR="00705997" w:rsidRPr="00705997" w:rsidRDefault="00705997" w:rsidP="00705997">
      <w:pPr>
        <w:widowControl w:val="0"/>
        <w:tabs>
          <w:tab w:val="left" w:pos="0"/>
        </w:tabs>
        <w:spacing w:after="0"/>
        <w:jc w:val="both"/>
        <w:rPr>
          <w:rFonts w:ascii="Times New Roman" w:hAnsi="Times New Roman" w:cs="Times New Roman"/>
          <w:sz w:val="28"/>
          <w:szCs w:val="28"/>
        </w:rPr>
      </w:pPr>
    </w:p>
    <w:p w:rsidR="00705997" w:rsidRPr="00705997" w:rsidRDefault="00705997" w:rsidP="00705997">
      <w:pPr>
        <w:widowControl w:val="0"/>
        <w:spacing w:after="0"/>
        <w:ind w:firstLine="708"/>
        <w:jc w:val="both"/>
        <w:rPr>
          <w:rFonts w:ascii="Times New Roman" w:hAnsi="Times New Roman" w:cs="Times New Roman"/>
          <w:sz w:val="28"/>
          <w:szCs w:val="28"/>
        </w:rPr>
      </w:pPr>
      <w:r w:rsidRPr="00705997">
        <w:rPr>
          <w:rFonts w:ascii="Times New Roman" w:hAnsi="Times New Roman" w:cs="Times New Roman"/>
          <w:sz w:val="28"/>
          <w:szCs w:val="28"/>
        </w:rPr>
        <w:t xml:space="preserve">1. Утвердить прилагаемое положение о порядке сдачи в аренду земельных участков, находящихся в муниципальной собственности </w:t>
      </w:r>
      <w:r w:rsidR="00600D12">
        <w:rPr>
          <w:rFonts w:ascii="Times New Roman" w:hAnsi="Times New Roman" w:cs="Times New Roman"/>
          <w:sz w:val="28"/>
          <w:szCs w:val="28"/>
        </w:rPr>
        <w:t>м</w:t>
      </w:r>
      <w:r w:rsidR="0092667F">
        <w:rPr>
          <w:rFonts w:ascii="Times New Roman" w:hAnsi="Times New Roman" w:cs="Times New Roman"/>
          <w:sz w:val="28"/>
          <w:szCs w:val="28"/>
        </w:rPr>
        <w:t xml:space="preserve">униципального образования </w:t>
      </w:r>
      <w:proofErr w:type="spellStart"/>
      <w:r w:rsidR="00600D12">
        <w:rPr>
          <w:rFonts w:ascii="Times New Roman" w:hAnsi="Times New Roman" w:cs="Times New Roman"/>
          <w:sz w:val="28"/>
          <w:szCs w:val="28"/>
        </w:rPr>
        <w:t>Агибал</w:t>
      </w:r>
      <w:r>
        <w:rPr>
          <w:rFonts w:ascii="Times New Roman" w:hAnsi="Times New Roman" w:cs="Times New Roman"/>
          <w:sz w:val="28"/>
          <w:szCs w:val="28"/>
        </w:rPr>
        <w:t>овского</w:t>
      </w:r>
      <w:proofErr w:type="spellEnd"/>
      <w:r>
        <w:rPr>
          <w:rFonts w:ascii="Times New Roman" w:hAnsi="Times New Roman" w:cs="Times New Roman"/>
          <w:sz w:val="28"/>
          <w:szCs w:val="28"/>
        </w:rPr>
        <w:t xml:space="preserve"> сельского поселения Холм-Жирковского</w:t>
      </w:r>
      <w:r w:rsidRPr="00705997">
        <w:rPr>
          <w:rFonts w:ascii="Times New Roman" w:hAnsi="Times New Roman" w:cs="Times New Roman"/>
          <w:sz w:val="28"/>
          <w:szCs w:val="28"/>
        </w:rPr>
        <w:t xml:space="preserve"> район</w:t>
      </w:r>
      <w:r>
        <w:rPr>
          <w:rFonts w:ascii="Times New Roman" w:hAnsi="Times New Roman" w:cs="Times New Roman"/>
          <w:sz w:val="28"/>
          <w:szCs w:val="28"/>
        </w:rPr>
        <w:t>а</w:t>
      </w:r>
      <w:r w:rsidRPr="00705997">
        <w:rPr>
          <w:rFonts w:ascii="Times New Roman" w:hAnsi="Times New Roman" w:cs="Times New Roman"/>
          <w:sz w:val="28"/>
          <w:szCs w:val="28"/>
        </w:rPr>
        <w:t xml:space="preserve"> Смоленской области.</w:t>
      </w:r>
    </w:p>
    <w:p w:rsidR="00705997" w:rsidRPr="00705997" w:rsidRDefault="002423E8" w:rsidP="00705997">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705997" w:rsidRPr="00705997">
        <w:rPr>
          <w:rFonts w:ascii="Times New Roman" w:hAnsi="Times New Roman" w:cs="Times New Roman"/>
          <w:sz w:val="28"/>
          <w:szCs w:val="28"/>
        </w:rPr>
        <w:t xml:space="preserve">. Контроль за исполнение настоящего постановления </w:t>
      </w:r>
      <w:r w:rsidR="00705997">
        <w:rPr>
          <w:rFonts w:ascii="Times New Roman" w:hAnsi="Times New Roman" w:cs="Times New Roman"/>
          <w:sz w:val="28"/>
          <w:szCs w:val="28"/>
        </w:rPr>
        <w:t>оставляю за собой</w:t>
      </w:r>
      <w:r w:rsidR="00705997" w:rsidRPr="00705997">
        <w:rPr>
          <w:rFonts w:ascii="Times New Roman" w:hAnsi="Times New Roman" w:cs="Times New Roman"/>
          <w:sz w:val="28"/>
          <w:szCs w:val="28"/>
        </w:rPr>
        <w:t>.</w:t>
      </w:r>
    </w:p>
    <w:p w:rsidR="00705997" w:rsidRPr="00705997" w:rsidRDefault="002423E8" w:rsidP="00705997">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705997" w:rsidRPr="00705997">
        <w:rPr>
          <w:rFonts w:ascii="Times New Roman" w:hAnsi="Times New Roman" w:cs="Times New Roman"/>
          <w:sz w:val="28"/>
          <w:szCs w:val="28"/>
        </w:rPr>
        <w:t>.</w:t>
      </w:r>
      <w:r>
        <w:rPr>
          <w:rFonts w:ascii="Times New Roman" w:hAnsi="Times New Roman" w:cs="Times New Roman"/>
          <w:sz w:val="28"/>
          <w:szCs w:val="28"/>
        </w:rPr>
        <w:t xml:space="preserve"> </w:t>
      </w:r>
      <w:r w:rsidR="00705997" w:rsidRPr="00705997">
        <w:rPr>
          <w:rFonts w:ascii="Times New Roman" w:hAnsi="Times New Roman" w:cs="Times New Roman"/>
          <w:sz w:val="28"/>
          <w:szCs w:val="28"/>
        </w:rPr>
        <w:t>Настоящее постановление вступает в силу со дня его подписания.</w:t>
      </w:r>
    </w:p>
    <w:p w:rsidR="00705997" w:rsidRPr="00C92A48" w:rsidRDefault="00705997" w:rsidP="00705997">
      <w:pPr>
        <w:pStyle w:val="ConsNormal"/>
        <w:ind w:right="0" w:firstLine="540"/>
        <w:jc w:val="both"/>
        <w:rPr>
          <w:rFonts w:ascii="Times New Roman" w:hAnsi="Times New Roman" w:cs="Times New Roman"/>
          <w:bCs/>
          <w:sz w:val="28"/>
          <w:szCs w:val="28"/>
        </w:rPr>
      </w:pPr>
    </w:p>
    <w:p w:rsidR="00705997" w:rsidRPr="00C92A48" w:rsidRDefault="00705997" w:rsidP="00705997">
      <w:pPr>
        <w:pStyle w:val="ConsNormal"/>
        <w:ind w:right="0" w:firstLine="540"/>
        <w:jc w:val="both"/>
        <w:rPr>
          <w:rFonts w:ascii="Times New Roman" w:hAnsi="Times New Roman" w:cs="Times New Roman"/>
          <w:bCs/>
          <w:sz w:val="28"/>
          <w:szCs w:val="28"/>
        </w:rPr>
      </w:pPr>
    </w:p>
    <w:p w:rsidR="00705997" w:rsidRDefault="00705997" w:rsidP="00705997">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Глава </w:t>
      </w:r>
      <w:r>
        <w:rPr>
          <w:rFonts w:ascii="Times New Roman" w:hAnsi="Times New Roman" w:cs="Times New Roman"/>
          <w:bCs/>
          <w:sz w:val="28"/>
          <w:szCs w:val="28"/>
        </w:rPr>
        <w:t>муниципального образования</w:t>
      </w:r>
    </w:p>
    <w:p w:rsidR="00705997" w:rsidRPr="00C92A48" w:rsidRDefault="00600D12" w:rsidP="00705997">
      <w:pPr>
        <w:pStyle w:val="ConsNormal"/>
        <w:ind w:right="0"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Агибал</w:t>
      </w:r>
      <w:r w:rsidR="00705997">
        <w:rPr>
          <w:rFonts w:ascii="Times New Roman" w:hAnsi="Times New Roman" w:cs="Times New Roman"/>
          <w:bCs/>
          <w:sz w:val="28"/>
          <w:szCs w:val="28"/>
        </w:rPr>
        <w:t>овс</w:t>
      </w:r>
      <w:r w:rsidR="00705997" w:rsidRPr="00C92A48">
        <w:rPr>
          <w:rFonts w:ascii="Times New Roman" w:hAnsi="Times New Roman" w:cs="Times New Roman"/>
          <w:bCs/>
          <w:sz w:val="28"/>
          <w:szCs w:val="28"/>
        </w:rPr>
        <w:t>кого</w:t>
      </w:r>
      <w:proofErr w:type="spellEnd"/>
      <w:r w:rsidR="00705997" w:rsidRPr="00C92A48">
        <w:rPr>
          <w:rFonts w:ascii="Times New Roman" w:hAnsi="Times New Roman" w:cs="Times New Roman"/>
          <w:bCs/>
          <w:sz w:val="28"/>
          <w:szCs w:val="28"/>
        </w:rPr>
        <w:t xml:space="preserve"> сельского поселения</w:t>
      </w:r>
    </w:p>
    <w:p w:rsidR="00705997" w:rsidRPr="00C92A48" w:rsidRDefault="00705997" w:rsidP="00705997">
      <w:pPr>
        <w:pStyle w:val="ConsNormal"/>
        <w:ind w:right="0" w:firstLine="0"/>
        <w:jc w:val="both"/>
        <w:rPr>
          <w:rFonts w:ascii="Times New Roman" w:hAnsi="Times New Roman" w:cs="Times New Roman"/>
          <w:bCs/>
          <w:sz w:val="28"/>
          <w:szCs w:val="28"/>
        </w:rPr>
      </w:pPr>
      <w:proofErr w:type="gramStart"/>
      <w:r w:rsidRPr="00C92A48">
        <w:rPr>
          <w:rFonts w:ascii="Times New Roman" w:hAnsi="Times New Roman" w:cs="Times New Roman"/>
          <w:bCs/>
          <w:sz w:val="28"/>
          <w:szCs w:val="28"/>
        </w:rPr>
        <w:t xml:space="preserve">Холм – </w:t>
      </w:r>
      <w:proofErr w:type="spellStart"/>
      <w:r w:rsidRPr="00C92A48">
        <w:rPr>
          <w:rFonts w:ascii="Times New Roman" w:hAnsi="Times New Roman" w:cs="Times New Roman"/>
          <w:bCs/>
          <w:sz w:val="28"/>
          <w:szCs w:val="28"/>
        </w:rPr>
        <w:t>Жирковского</w:t>
      </w:r>
      <w:proofErr w:type="spellEnd"/>
      <w:proofErr w:type="gramEnd"/>
      <w:r w:rsidRPr="00C92A48">
        <w:rPr>
          <w:rFonts w:ascii="Times New Roman" w:hAnsi="Times New Roman" w:cs="Times New Roman"/>
          <w:bCs/>
          <w:sz w:val="28"/>
          <w:szCs w:val="28"/>
        </w:rPr>
        <w:t xml:space="preserve">  района </w:t>
      </w:r>
    </w:p>
    <w:p w:rsidR="00705997" w:rsidRDefault="00705997" w:rsidP="00600D12">
      <w:pPr>
        <w:pStyle w:val="ConsNormal"/>
        <w:ind w:right="0" w:firstLine="0"/>
        <w:jc w:val="both"/>
        <w:rPr>
          <w:rFonts w:ascii="Times New Roman" w:eastAsia="Times New Roman" w:hAnsi="Times New Roman" w:cs="Times New Roman"/>
          <w:bCs/>
          <w:lang w:eastAsia="ru-RU"/>
        </w:rPr>
      </w:pPr>
      <w:r w:rsidRPr="00C92A48">
        <w:rPr>
          <w:rFonts w:ascii="Times New Roman" w:hAnsi="Times New Roman" w:cs="Times New Roman"/>
          <w:bCs/>
          <w:sz w:val="28"/>
          <w:szCs w:val="28"/>
        </w:rPr>
        <w:t xml:space="preserve">Смоленской области                                               </w:t>
      </w:r>
      <w:r>
        <w:rPr>
          <w:rFonts w:ascii="Times New Roman" w:hAnsi="Times New Roman" w:cs="Times New Roman"/>
          <w:bCs/>
          <w:sz w:val="28"/>
          <w:szCs w:val="28"/>
        </w:rPr>
        <w:t xml:space="preserve">           </w:t>
      </w:r>
      <w:r w:rsidR="00600D12">
        <w:rPr>
          <w:rFonts w:ascii="Times New Roman" w:hAnsi="Times New Roman" w:cs="Times New Roman"/>
          <w:bCs/>
          <w:sz w:val="28"/>
          <w:szCs w:val="28"/>
        </w:rPr>
        <w:t>Т.А. Михайлова</w:t>
      </w:r>
    </w:p>
    <w:p w:rsidR="00705997" w:rsidRDefault="00705997" w:rsidP="00136664">
      <w:pPr>
        <w:shd w:val="clear" w:color="auto" w:fill="FFFFFF"/>
        <w:spacing w:after="0" w:line="240" w:lineRule="auto"/>
        <w:jc w:val="right"/>
        <w:rPr>
          <w:rFonts w:ascii="Times New Roman" w:eastAsia="Times New Roman" w:hAnsi="Times New Roman" w:cs="Times New Roman"/>
          <w:bCs/>
          <w:lang w:eastAsia="ru-RU"/>
        </w:rPr>
      </w:pPr>
    </w:p>
    <w:p w:rsidR="003826AD" w:rsidRPr="00E437B1" w:rsidRDefault="003826AD" w:rsidP="00D96D8F">
      <w:pPr>
        <w:shd w:val="clear" w:color="auto" w:fill="FFFFFF"/>
        <w:spacing w:after="0" w:line="240" w:lineRule="auto"/>
        <w:jc w:val="right"/>
        <w:rPr>
          <w:rFonts w:ascii="Times New Roman" w:hAnsi="Times New Roman" w:cs="Times New Roman"/>
          <w:bCs/>
          <w:sz w:val="20"/>
          <w:szCs w:val="20"/>
        </w:rPr>
      </w:pPr>
      <w:r w:rsidRPr="00E437B1">
        <w:rPr>
          <w:rFonts w:ascii="Times New Roman" w:hAnsi="Times New Roman" w:cs="Times New Roman"/>
          <w:bCs/>
          <w:sz w:val="20"/>
          <w:szCs w:val="20"/>
        </w:rPr>
        <w:t>Приложение № 1</w:t>
      </w:r>
    </w:p>
    <w:p w:rsidR="003826AD" w:rsidRPr="00E437B1" w:rsidRDefault="003826AD" w:rsidP="00D96D8F">
      <w:pPr>
        <w:shd w:val="clear" w:color="auto" w:fill="FFFFFF"/>
        <w:spacing w:after="0" w:line="240" w:lineRule="auto"/>
        <w:jc w:val="right"/>
        <w:rPr>
          <w:rFonts w:ascii="Times New Roman" w:hAnsi="Times New Roman" w:cs="Times New Roman"/>
          <w:bCs/>
          <w:sz w:val="20"/>
          <w:szCs w:val="20"/>
        </w:rPr>
      </w:pPr>
      <w:r w:rsidRPr="00E437B1">
        <w:rPr>
          <w:rFonts w:ascii="Times New Roman" w:hAnsi="Times New Roman" w:cs="Times New Roman"/>
          <w:bCs/>
          <w:sz w:val="20"/>
          <w:szCs w:val="20"/>
        </w:rPr>
        <w:t xml:space="preserve"> к постановлению Администрации</w:t>
      </w:r>
    </w:p>
    <w:p w:rsidR="00705997" w:rsidRDefault="00600D12" w:rsidP="00D96D8F">
      <w:pPr>
        <w:shd w:val="clear" w:color="auto" w:fill="FFFFFF"/>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Агибал</w:t>
      </w:r>
      <w:r w:rsidR="00705997" w:rsidRPr="00705997">
        <w:rPr>
          <w:rFonts w:ascii="Times New Roman" w:hAnsi="Times New Roman" w:cs="Times New Roman"/>
          <w:sz w:val="20"/>
          <w:szCs w:val="20"/>
        </w:rPr>
        <w:t>овского</w:t>
      </w:r>
      <w:proofErr w:type="spellEnd"/>
      <w:r w:rsidR="00705997" w:rsidRPr="00705997">
        <w:rPr>
          <w:rFonts w:ascii="Times New Roman" w:hAnsi="Times New Roman" w:cs="Times New Roman"/>
          <w:sz w:val="20"/>
          <w:szCs w:val="20"/>
        </w:rPr>
        <w:t xml:space="preserve"> сельского поселения </w:t>
      </w:r>
    </w:p>
    <w:p w:rsidR="00705997" w:rsidRDefault="00705997" w:rsidP="00D96D8F">
      <w:pPr>
        <w:shd w:val="clear" w:color="auto" w:fill="FFFFFF"/>
        <w:spacing w:after="0" w:line="240" w:lineRule="auto"/>
        <w:jc w:val="right"/>
        <w:rPr>
          <w:rFonts w:ascii="Times New Roman" w:hAnsi="Times New Roman" w:cs="Times New Roman"/>
          <w:sz w:val="20"/>
          <w:szCs w:val="20"/>
        </w:rPr>
      </w:pPr>
      <w:r w:rsidRPr="00705997">
        <w:rPr>
          <w:rFonts w:ascii="Times New Roman" w:hAnsi="Times New Roman" w:cs="Times New Roman"/>
          <w:sz w:val="20"/>
          <w:szCs w:val="20"/>
        </w:rPr>
        <w:t xml:space="preserve">Холм-Жирковского района </w:t>
      </w:r>
    </w:p>
    <w:p w:rsidR="00705997" w:rsidRDefault="00705997" w:rsidP="00D96D8F">
      <w:pPr>
        <w:shd w:val="clear" w:color="auto" w:fill="FFFFFF"/>
        <w:spacing w:after="0" w:line="240" w:lineRule="auto"/>
        <w:jc w:val="right"/>
        <w:rPr>
          <w:rFonts w:ascii="Times New Roman" w:hAnsi="Times New Roman" w:cs="Times New Roman"/>
          <w:bCs/>
          <w:sz w:val="20"/>
          <w:szCs w:val="20"/>
        </w:rPr>
      </w:pPr>
      <w:r w:rsidRPr="00705997">
        <w:rPr>
          <w:rFonts w:ascii="Times New Roman" w:hAnsi="Times New Roman" w:cs="Times New Roman"/>
          <w:sz w:val="20"/>
          <w:szCs w:val="20"/>
        </w:rPr>
        <w:t>Смоленской области</w:t>
      </w:r>
      <w:r w:rsidR="003826AD" w:rsidRPr="00705997">
        <w:rPr>
          <w:rFonts w:ascii="Times New Roman" w:hAnsi="Times New Roman" w:cs="Times New Roman"/>
          <w:bCs/>
          <w:sz w:val="20"/>
          <w:szCs w:val="20"/>
        </w:rPr>
        <w:t xml:space="preserve">                                                                                                                                                       </w:t>
      </w:r>
    </w:p>
    <w:p w:rsidR="003826AD" w:rsidRPr="00E437B1" w:rsidRDefault="003826AD" w:rsidP="00D96D8F">
      <w:pPr>
        <w:shd w:val="clear" w:color="auto" w:fill="FFFFFF"/>
        <w:spacing w:after="0" w:line="240" w:lineRule="auto"/>
        <w:jc w:val="right"/>
        <w:rPr>
          <w:rFonts w:ascii="Times New Roman" w:hAnsi="Times New Roman" w:cs="Times New Roman"/>
          <w:bCs/>
          <w:sz w:val="20"/>
          <w:szCs w:val="20"/>
        </w:rPr>
      </w:pPr>
      <w:r w:rsidRPr="00705997">
        <w:rPr>
          <w:rFonts w:ascii="Times New Roman" w:hAnsi="Times New Roman" w:cs="Times New Roman"/>
          <w:bCs/>
          <w:sz w:val="20"/>
          <w:szCs w:val="20"/>
        </w:rPr>
        <w:t xml:space="preserve">  </w:t>
      </w:r>
      <w:r w:rsidRPr="005978F8">
        <w:rPr>
          <w:rFonts w:ascii="Times New Roman" w:hAnsi="Times New Roman" w:cs="Times New Roman"/>
          <w:bCs/>
          <w:sz w:val="20"/>
          <w:szCs w:val="20"/>
        </w:rPr>
        <w:t xml:space="preserve">от  </w:t>
      </w:r>
      <w:r w:rsidR="00600D12">
        <w:rPr>
          <w:rFonts w:ascii="Times New Roman" w:hAnsi="Times New Roman" w:cs="Times New Roman"/>
          <w:bCs/>
          <w:sz w:val="20"/>
          <w:szCs w:val="20"/>
        </w:rPr>
        <w:t>02.10</w:t>
      </w:r>
      <w:r w:rsidR="00705997">
        <w:rPr>
          <w:rFonts w:ascii="Times New Roman" w:hAnsi="Times New Roman" w:cs="Times New Roman"/>
          <w:bCs/>
          <w:sz w:val="20"/>
          <w:szCs w:val="20"/>
        </w:rPr>
        <w:t>.2023</w:t>
      </w:r>
      <w:r w:rsidR="005978F8">
        <w:rPr>
          <w:rFonts w:ascii="Times New Roman" w:hAnsi="Times New Roman" w:cs="Times New Roman"/>
          <w:bCs/>
          <w:sz w:val="20"/>
          <w:szCs w:val="20"/>
        </w:rPr>
        <w:t xml:space="preserve"> </w:t>
      </w:r>
      <w:r w:rsidR="00D10E11" w:rsidRPr="005978F8">
        <w:rPr>
          <w:rFonts w:ascii="Times New Roman" w:hAnsi="Times New Roman" w:cs="Times New Roman"/>
          <w:bCs/>
          <w:sz w:val="20"/>
          <w:szCs w:val="20"/>
        </w:rPr>
        <w:t xml:space="preserve">№ </w:t>
      </w:r>
      <w:r w:rsidR="00600D12">
        <w:rPr>
          <w:rFonts w:ascii="Times New Roman" w:hAnsi="Times New Roman" w:cs="Times New Roman"/>
          <w:bCs/>
          <w:sz w:val="20"/>
          <w:szCs w:val="20"/>
        </w:rPr>
        <w:t>81</w:t>
      </w:r>
    </w:p>
    <w:p w:rsidR="003826AD" w:rsidRPr="00E437B1" w:rsidRDefault="00F14E20" w:rsidP="004E145D">
      <w:pPr>
        <w:shd w:val="clear" w:color="auto" w:fill="FFFFFF"/>
        <w:tabs>
          <w:tab w:val="left" w:pos="6765"/>
        </w:tabs>
        <w:spacing w:after="0" w:line="240" w:lineRule="auto"/>
        <w:jc w:val="right"/>
        <w:rPr>
          <w:rFonts w:ascii="Times New Roman" w:hAnsi="Times New Roman" w:cs="Times New Roman"/>
          <w:bCs/>
          <w:sz w:val="20"/>
          <w:szCs w:val="20"/>
        </w:rPr>
      </w:pPr>
      <w:r w:rsidRPr="00E437B1">
        <w:rPr>
          <w:rFonts w:ascii="Times New Roman" w:hAnsi="Times New Roman" w:cs="Times New Roman"/>
          <w:bCs/>
          <w:sz w:val="20"/>
          <w:szCs w:val="20"/>
        </w:rPr>
        <w:t xml:space="preserve">                                                                      </w:t>
      </w:r>
    </w:p>
    <w:p w:rsidR="00083DE8" w:rsidRDefault="003826AD" w:rsidP="002878B0">
      <w:pPr>
        <w:tabs>
          <w:tab w:val="center" w:pos="4819"/>
        </w:tabs>
        <w:spacing w:after="0" w:line="240" w:lineRule="auto"/>
        <w:jc w:val="center"/>
        <w:rPr>
          <w:rFonts w:ascii="Times New Roman" w:hAnsi="Times New Roman" w:cs="Times New Roman"/>
          <w:b/>
          <w:sz w:val="28"/>
          <w:szCs w:val="28"/>
        </w:rPr>
      </w:pPr>
      <w:r w:rsidRPr="00E437B1">
        <w:rPr>
          <w:rFonts w:ascii="Times New Roman" w:hAnsi="Times New Roman" w:cs="Times New Roman"/>
          <w:b/>
          <w:sz w:val="28"/>
          <w:szCs w:val="28"/>
        </w:rPr>
        <w:t>П</w:t>
      </w:r>
      <w:r w:rsidR="00083DE8" w:rsidRPr="00E437B1">
        <w:rPr>
          <w:rFonts w:ascii="Times New Roman" w:hAnsi="Times New Roman" w:cs="Times New Roman"/>
          <w:b/>
          <w:sz w:val="28"/>
          <w:szCs w:val="28"/>
        </w:rPr>
        <w:t xml:space="preserve">орядок </w:t>
      </w:r>
    </w:p>
    <w:p w:rsidR="003826AD" w:rsidRDefault="00083DE8" w:rsidP="002878B0">
      <w:pPr>
        <w:tabs>
          <w:tab w:val="center" w:pos="481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сдачи в аренду земельных участков,</w:t>
      </w:r>
    </w:p>
    <w:p w:rsidR="00083DE8" w:rsidRDefault="00083DE8" w:rsidP="002878B0">
      <w:pPr>
        <w:tabs>
          <w:tab w:val="center" w:pos="4819"/>
        </w:tabs>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находящихся</w:t>
      </w:r>
      <w:proofErr w:type="gramEnd"/>
      <w:r>
        <w:rPr>
          <w:rFonts w:ascii="Times New Roman" w:hAnsi="Times New Roman" w:cs="Times New Roman"/>
          <w:b/>
          <w:sz w:val="28"/>
          <w:szCs w:val="28"/>
        </w:rPr>
        <w:t xml:space="preserve"> в муниципальной собственности</w:t>
      </w:r>
    </w:p>
    <w:p w:rsidR="00083DE8" w:rsidRPr="00705997" w:rsidRDefault="00600D12" w:rsidP="009F039D">
      <w:pPr>
        <w:tabs>
          <w:tab w:val="center" w:pos="481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92667F">
        <w:rPr>
          <w:rFonts w:ascii="Times New Roman" w:hAnsi="Times New Roman" w:cs="Times New Roman"/>
          <w:b/>
          <w:sz w:val="28"/>
          <w:szCs w:val="28"/>
        </w:rPr>
        <w:t>униципального образования</w:t>
      </w:r>
      <w:r w:rsidR="00705997" w:rsidRPr="00705997">
        <w:rPr>
          <w:rFonts w:ascii="Times New Roman" w:hAnsi="Times New Roman" w:cs="Times New Roman"/>
          <w:b/>
          <w:sz w:val="28"/>
          <w:szCs w:val="28"/>
        </w:rPr>
        <w:t xml:space="preserve"> </w:t>
      </w:r>
      <w:proofErr w:type="spellStart"/>
      <w:r>
        <w:rPr>
          <w:rFonts w:ascii="Times New Roman" w:hAnsi="Times New Roman" w:cs="Times New Roman"/>
          <w:b/>
          <w:sz w:val="28"/>
          <w:szCs w:val="28"/>
        </w:rPr>
        <w:t>Агибал</w:t>
      </w:r>
      <w:r w:rsidR="00705997" w:rsidRPr="00705997">
        <w:rPr>
          <w:rFonts w:ascii="Times New Roman" w:hAnsi="Times New Roman" w:cs="Times New Roman"/>
          <w:b/>
          <w:sz w:val="28"/>
          <w:szCs w:val="28"/>
        </w:rPr>
        <w:t>овского</w:t>
      </w:r>
      <w:proofErr w:type="spellEnd"/>
      <w:r w:rsidR="00705997" w:rsidRPr="00705997">
        <w:rPr>
          <w:rFonts w:ascii="Times New Roman" w:hAnsi="Times New Roman" w:cs="Times New Roman"/>
          <w:b/>
          <w:sz w:val="28"/>
          <w:szCs w:val="28"/>
        </w:rPr>
        <w:t xml:space="preserve"> сельского поселения Холм-Жирковского района Смоленской области</w:t>
      </w:r>
    </w:p>
    <w:p w:rsidR="003826AD" w:rsidRPr="00E437B1" w:rsidRDefault="003826AD" w:rsidP="003826AD">
      <w:pPr>
        <w:tabs>
          <w:tab w:val="center" w:pos="4819"/>
        </w:tabs>
        <w:spacing w:after="0" w:line="240" w:lineRule="auto"/>
        <w:jc w:val="both"/>
        <w:rPr>
          <w:rFonts w:ascii="Times New Roman" w:hAnsi="Times New Roman" w:cs="Times New Roman"/>
          <w:sz w:val="28"/>
          <w:szCs w:val="28"/>
        </w:rPr>
      </w:pPr>
    </w:p>
    <w:p w:rsidR="003826AD" w:rsidRPr="00600D12" w:rsidRDefault="003826AD" w:rsidP="00600D12">
      <w:pPr>
        <w:autoSpaceDE w:val="0"/>
        <w:autoSpaceDN w:val="0"/>
        <w:adjustRightInd w:val="0"/>
        <w:spacing w:after="0" w:line="240" w:lineRule="auto"/>
        <w:ind w:firstLine="540"/>
        <w:jc w:val="center"/>
        <w:rPr>
          <w:rFonts w:ascii="Times New Roman" w:hAnsi="Times New Roman" w:cs="Times New Roman"/>
          <w:b/>
          <w:sz w:val="28"/>
          <w:szCs w:val="28"/>
        </w:rPr>
      </w:pPr>
      <w:r w:rsidRPr="00600D12">
        <w:rPr>
          <w:rFonts w:ascii="Times New Roman" w:hAnsi="Times New Roman" w:cs="Times New Roman"/>
          <w:b/>
          <w:sz w:val="28"/>
          <w:szCs w:val="28"/>
        </w:rPr>
        <w:t>1.Общие положения</w:t>
      </w:r>
    </w:p>
    <w:p w:rsidR="003826AD" w:rsidRPr="00E437B1" w:rsidRDefault="003826AD" w:rsidP="003826AD">
      <w:pPr>
        <w:autoSpaceDE w:val="0"/>
        <w:autoSpaceDN w:val="0"/>
        <w:adjustRightInd w:val="0"/>
        <w:spacing w:after="0" w:line="240" w:lineRule="auto"/>
        <w:ind w:firstLine="540"/>
        <w:jc w:val="both"/>
        <w:rPr>
          <w:rFonts w:ascii="Times New Roman" w:hAnsi="Times New Roman" w:cs="Times New Roman"/>
          <w:sz w:val="28"/>
          <w:szCs w:val="28"/>
        </w:rPr>
      </w:pPr>
    </w:p>
    <w:p w:rsidR="002878B0" w:rsidRDefault="003826AD" w:rsidP="0087491F">
      <w:pPr>
        <w:shd w:val="clear" w:color="auto" w:fill="FFFFFF"/>
        <w:spacing w:after="0" w:line="240" w:lineRule="auto"/>
        <w:ind w:firstLine="709"/>
        <w:jc w:val="both"/>
        <w:rPr>
          <w:rFonts w:ascii="Times New Roman" w:hAnsi="Times New Roman" w:cs="Times New Roman"/>
          <w:sz w:val="28"/>
          <w:szCs w:val="28"/>
        </w:rPr>
      </w:pPr>
      <w:r w:rsidRPr="00E437B1">
        <w:rPr>
          <w:rFonts w:ascii="Times New Roman" w:hAnsi="Times New Roman" w:cs="Times New Roman"/>
          <w:sz w:val="28"/>
          <w:szCs w:val="28"/>
        </w:rPr>
        <w:t>1.1.</w:t>
      </w:r>
      <w:r w:rsidR="002878B0">
        <w:rPr>
          <w:rFonts w:ascii="Times New Roman" w:hAnsi="Times New Roman" w:cs="Times New Roman"/>
          <w:sz w:val="28"/>
          <w:szCs w:val="28"/>
        </w:rPr>
        <w:t xml:space="preserve"> </w:t>
      </w:r>
      <w:proofErr w:type="gramStart"/>
      <w:r w:rsidR="002878B0">
        <w:rPr>
          <w:rFonts w:ascii="Times New Roman" w:hAnsi="Times New Roman" w:cs="Times New Roman"/>
          <w:sz w:val="28"/>
          <w:szCs w:val="28"/>
        </w:rPr>
        <w:t xml:space="preserve">Настоящий Порядок разработан в соответствии с Гражданским кодексом Российской Федерации, Земельным кодексом Российской Федерации, </w:t>
      </w:r>
      <w:r w:rsidR="002878B0" w:rsidRPr="002878B0">
        <w:rPr>
          <w:rFonts w:ascii="Times New Roman" w:eastAsia="Times New Roman" w:hAnsi="Times New Roman" w:cs="Times New Roman"/>
          <w:sz w:val="28"/>
          <w:szCs w:val="24"/>
          <w:lang w:eastAsia="ru-RU"/>
        </w:rPr>
        <w:t xml:space="preserve"> </w:t>
      </w:r>
      <w:r w:rsidR="002878B0" w:rsidRPr="002878B0">
        <w:rPr>
          <w:rFonts w:ascii="Times New Roman" w:hAnsi="Times New Roman" w:cs="Times New Roman"/>
          <w:sz w:val="28"/>
          <w:szCs w:val="28"/>
        </w:rPr>
        <w:t>Федеральным законом «Об обороте земель сельскохозяйственного назначения», постановлением Администрации Смоленской области от 27.01.2014 №18 «Об утверждении положения о порядке определения размере арендной платы за земельный участок, государственная собственность на который не разграничена, предоставленные в аренду без торгов, на территории Смоленской области»</w:t>
      </w:r>
      <w:r w:rsidR="002878B0">
        <w:rPr>
          <w:rFonts w:ascii="Times New Roman" w:hAnsi="Times New Roman" w:cs="Times New Roman"/>
          <w:sz w:val="28"/>
          <w:szCs w:val="28"/>
        </w:rPr>
        <w:t xml:space="preserve"> в целях наиболее эффективного использования</w:t>
      </w:r>
      <w:proofErr w:type="gramEnd"/>
      <w:r w:rsidR="002878B0">
        <w:rPr>
          <w:rFonts w:ascii="Times New Roman" w:hAnsi="Times New Roman" w:cs="Times New Roman"/>
          <w:sz w:val="28"/>
          <w:szCs w:val="28"/>
        </w:rPr>
        <w:t xml:space="preserve"> земельных участков, находящихся в муниципальной собственности </w:t>
      </w:r>
      <w:r w:rsidR="0092667F">
        <w:rPr>
          <w:rFonts w:ascii="Times New Roman" w:hAnsi="Times New Roman" w:cs="Times New Roman"/>
          <w:sz w:val="28"/>
          <w:szCs w:val="28"/>
        </w:rPr>
        <w:t>МО</w:t>
      </w:r>
      <w:r w:rsidR="00705997">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Агибало</w:t>
      </w:r>
      <w:r w:rsidR="00705997">
        <w:rPr>
          <w:rFonts w:ascii="Times New Roman" w:hAnsi="Times New Roman" w:cs="Times New Roman"/>
          <w:sz w:val="28"/>
          <w:szCs w:val="28"/>
        </w:rPr>
        <w:t>вского</w:t>
      </w:r>
      <w:proofErr w:type="spellEnd"/>
      <w:r w:rsidR="00705997">
        <w:rPr>
          <w:rFonts w:ascii="Times New Roman" w:hAnsi="Times New Roman" w:cs="Times New Roman"/>
          <w:sz w:val="28"/>
          <w:szCs w:val="28"/>
        </w:rPr>
        <w:t xml:space="preserve"> сельского поселения Холм-Жирковского</w:t>
      </w:r>
      <w:r w:rsidR="00705997" w:rsidRPr="00705997">
        <w:rPr>
          <w:rFonts w:ascii="Times New Roman" w:hAnsi="Times New Roman" w:cs="Times New Roman"/>
          <w:sz w:val="28"/>
          <w:szCs w:val="28"/>
        </w:rPr>
        <w:t xml:space="preserve"> район</w:t>
      </w:r>
      <w:r w:rsidR="00705997">
        <w:rPr>
          <w:rFonts w:ascii="Times New Roman" w:hAnsi="Times New Roman" w:cs="Times New Roman"/>
          <w:sz w:val="28"/>
          <w:szCs w:val="28"/>
        </w:rPr>
        <w:t>а</w:t>
      </w:r>
      <w:r w:rsidR="00705997" w:rsidRPr="00705997">
        <w:rPr>
          <w:rFonts w:ascii="Times New Roman" w:hAnsi="Times New Roman" w:cs="Times New Roman"/>
          <w:sz w:val="28"/>
          <w:szCs w:val="28"/>
        </w:rPr>
        <w:t xml:space="preserve"> Смоленской области</w:t>
      </w:r>
      <w:r w:rsidR="00705997">
        <w:rPr>
          <w:rFonts w:ascii="Times New Roman" w:hAnsi="Times New Roman" w:cs="Times New Roman"/>
          <w:sz w:val="28"/>
          <w:szCs w:val="28"/>
        </w:rPr>
        <w:t xml:space="preserve"> </w:t>
      </w:r>
      <w:r w:rsidR="002D674C">
        <w:rPr>
          <w:rFonts w:ascii="Times New Roman" w:hAnsi="Times New Roman" w:cs="Times New Roman"/>
          <w:sz w:val="28"/>
          <w:szCs w:val="28"/>
        </w:rPr>
        <w:t xml:space="preserve">или государственная собственность, на которые не разграничена </w:t>
      </w:r>
      <w:r w:rsidR="00E80942">
        <w:rPr>
          <w:rFonts w:ascii="Times New Roman" w:hAnsi="Times New Roman" w:cs="Times New Roman"/>
          <w:sz w:val="28"/>
          <w:szCs w:val="28"/>
        </w:rPr>
        <w:t>(далее также – земельные участки)</w:t>
      </w:r>
      <w:r w:rsidR="002878B0">
        <w:rPr>
          <w:rFonts w:ascii="Times New Roman" w:hAnsi="Times New Roman" w:cs="Times New Roman"/>
          <w:sz w:val="28"/>
          <w:szCs w:val="28"/>
        </w:rPr>
        <w:t>, а также</w:t>
      </w:r>
      <w:r w:rsidR="00E80942">
        <w:rPr>
          <w:rFonts w:ascii="Times New Roman" w:hAnsi="Times New Roman" w:cs="Times New Roman"/>
          <w:sz w:val="28"/>
          <w:szCs w:val="28"/>
        </w:rPr>
        <w:t xml:space="preserve"> определения размера арендной платы для увеличения поступлений в муниципальный бюджет.</w:t>
      </w:r>
    </w:p>
    <w:p w:rsidR="00E80942" w:rsidRDefault="00E80942"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8E39C2">
        <w:rPr>
          <w:rFonts w:ascii="Times New Roman" w:hAnsi="Times New Roman" w:cs="Times New Roman"/>
          <w:sz w:val="28"/>
          <w:szCs w:val="28"/>
        </w:rPr>
        <w:t xml:space="preserve">Земельные участки предоставляются в аренду в соответствии с настоящим Порядком только после государственной регистрации права муниципальной собственности </w:t>
      </w:r>
      <w:r w:rsidR="0092667F">
        <w:rPr>
          <w:rFonts w:ascii="Times New Roman" w:hAnsi="Times New Roman" w:cs="Times New Roman"/>
          <w:sz w:val="28"/>
          <w:szCs w:val="28"/>
        </w:rPr>
        <w:t>МО</w:t>
      </w:r>
      <w:r w:rsidR="00705997">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Агибало</w:t>
      </w:r>
      <w:r w:rsidR="00705997">
        <w:rPr>
          <w:rFonts w:ascii="Times New Roman" w:hAnsi="Times New Roman" w:cs="Times New Roman"/>
          <w:sz w:val="28"/>
          <w:szCs w:val="28"/>
        </w:rPr>
        <w:t>вского</w:t>
      </w:r>
      <w:proofErr w:type="spellEnd"/>
      <w:r w:rsidR="00705997">
        <w:rPr>
          <w:rFonts w:ascii="Times New Roman" w:hAnsi="Times New Roman" w:cs="Times New Roman"/>
          <w:sz w:val="28"/>
          <w:szCs w:val="28"/>
        </w:rPr>
        <w:t xml:space="preserve"> сельского поселения Холм-Жирковского</w:t>
      </w:r>
      <w:r w:rsidR="00705997" w:rsidRPr="00705997">
        <w:rPr>
          <w:rFonts w:ascii="Times New Roman" w:hAnsi="Times New Roman" w:cs="Times New Roman"/>
          <w:sz w:val="28"/>
          <w:szCs w:val="28"/>
        </w:rPr>
        <w:t xml:space="preserve"> район</w:t>
      </w:r>
      <w:r w:rsidR="00705997">
        <w:rPr>
          <w:rFonts w:ascii="Times New Roman" w:hAnsi="Times New Roman" w:cs="Times New Roman"/>
          <w:sz w:val="28"/>
          <w:szCs w:val="28"/>
        </w:rPr>
        <w:t>а</w:t>
      </w:r>
      <w:r w:rsidR="00705997" w:rsidRPr="00705997">
        <w:rPr>
          <w:rFonts w:ascii="Times New Roman" w:hAnsi="Times New Roman" w:cs="Times New Roman"/>
          <w:sz w:val="28"/>
          <w:szCs w:val="28"/>
        </w:rPr>
        <w:t xml:space="preserve"> Смоленской области</w:t>
      </w:r>
      <w:r w:rsidR="008E39C2">
        <w:rPr>
          <w:rFonts w:ascii="Times New Roman" w:hAnsi="Times New Roman" w:cs="Times New Roman"/>
          <w:sz w:val="28"/>
          <w:szCs w:val="28"/>
        </w:rPr>
        <w:t xml:space="preserve"> на них.</w:t>
      </w:r>
    </w:p>
    <w:p w:rsidR="008E39C2" w:rsidRDefault="008E39C2"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Арендодателем земельных у</w:t>
      </w:r>
      <w:r w:rsidR="00705997">
        <w:rPr>
          <w:rFonts w:ascii="Times New Roman" w:hAnsi="Times New Roman" w:cs="Times New Roman"/>
          <w:sz w:val="28"/>
          <w:szCs w:val="28"/>
        </w:rPr>
        <w:t xml:space="preserve">частков выступает </w:t>
      </w:r>
      <w:r w:rsidR="0092667F">
        <w:rPr>
          <w:rFonts w:ascii="Times New Roman" w:hAnsi="Times New Roman" w:cs="Times New Roman"/>
          <w:sz w:val="28"/>
          <w:szCs w:val="28"/>
        </w:rPr>
        <w:t>МО</w:t>
      </w:r>
      <w:r w:rsidR="00705997">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w:t>
      </w:r>
      <w:r w:rsidR="00705997">
        <w:rPr>
          <w:rFonts w:ascii="Times New Roman" w:hAnsi="Times New Roman" w:cs="Times New Roman"/>
          <w:sz w:val="28"/>
          <w:szCs w:val="28"/>
        </w:rPr>
        <w:t>овского</w:t>
      </w:r>
      <w:proofErr w:type="spellEnd"/>
      <w:r w:rsidR="00705997">
        <w:rPr>
          <w:rFonts w:ascii="Times New Roman" w:hAnsi="Times New Roman" w:cs="Times New Roman"/>
          <w:sz w:val="28"/>
          <w:szCs w:val="28"/>
        </w:rPr>
        <w:t xml:space="preserve"> сельского поселения Холм-Жирковского</w:t>
      </w:r>
      <w:r w:rsidR="00705997" w:rsidRPr="00705997">
        <w:rPr>
          <w:rFonts w:ascii="Times New Roman" w:hAnsi="Times New Roman" w:cs="Times New Roman"/>
          <w:sz w:val="28"/>
          <w:szCs w:val="28"/>
        </w:rPr>
        <w:t xml:space="preserve"> район</w:t>
      </w:r>
      <w:r w:rsidR="00705997">
        <w:rPr>
          <w:rFonts w:ascii="Times New Roman" w:hAnsi="Times New Roman" w:cs="Times New Roman"/>
          <w:sz w:val="28"/>
          <w:szCs w:val="28"/>
        </w:rPr>
        <w:t>а</w:t>
      </w:r>
      <w:r w:rsidR="00705997" w:rsidRPr="00705997">
        <w:rPr>
          <w:rFonts w:ascii="Times New Roman" w:hAnsi="Times New Roman" w:cs="Times New Roman"/>
          <w:sz w:val="28"/>
          <w:szCs w:val="28"/>
        </w:rPr>
        <w:t xml:space="preserve"> Смоленской области</w:t>
      </w:r>
      <w:r w:rsidR="00705997">
        <w:rPr>
          <w:rFonts w:ascii="Times New Roman" w:hAnsi="Times New Roman" w:cs="Times New Roman"/>
          <w:sz w:val="28"/>
          <w:szCs w:val="28"/>
        </w:rPr>
        <w:t xml:space="preserve"> </w:t>
      </w:r>
      <w:r>
        <w:rPr>
          <w:rFonts w:ascii="Times New Roman" w:hAnsi="Times New Roman" w:cs="Times New Roman"/>
          <w:sz w:val="28"/>
          <w:szCs w:val="28"/>
        </w:rPr>
        <w:t xml:space="preserve">в лице Главы </w:t>
      </w:r>
      <w:r w:rsidR="0092667F">
        <w:rPr>
          <w:rFonts w:ascii="Times New Roman" w:hAnsi="Times New Roman" w:cs="Times New Roman"/>
          <w:sz w:val="28"/>
          <w:szCs w:val="28"/>
        </w:rPr>
        <w:t>МО</w:t>
      </w:r>
      <w:r w:rsidR="00705997">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w:t>
      </w:r>
      <w:r w:rsidR="00705997">
        <w:rPr>
          <w:rFonts w:ascii="Times New Roman" w:hAnsi="Times New Roman" w:cs="Times New Roman"/>
          <w:sz w:val="28"/>
          <w:szCs w:val="28"/>
        </w:rPr>
        <w:t>овского</w:t>
      </w:r>
      <w:proofErr w:type="spellEnd"/>
      <w:r w:rsidR="00705997">
        <w:rPr>
          <w:rFonts w:ascii="Times New Roman" w:hAnsi="Times New Roman" w:cs="Times New Roman"/>
          <w:sz w:val="28"/>
          <w:szCs w:val="28"/>
        </w:rPr>
        <w:t xml:space="preserve"> сельского поселения Холм-Жирковского</w:t>
      </w:r>
      <w:r w:rsidR="00705997" w:rsidRPr="00705997">
        <w:rPr>
          <w:rFonts w:ascii="Times New Roman" w:hAnsi="Times New Roman" w:cs="Times New Roman"/>
          <w:sz w:val="28"/>
          <w:szCs w:val="28"/>
        </w:rPr>
        <w:t xml:space="preserve"> район</w:t>
      </w:r>
      <w:r w:rsidR="00705997">
        <w:rPr>
          <w:rFonts w:ascii="Times New Roman" w:hAnsi="Times New Roman" w:cs="Times New Roman"/>
          <w:sz w:val="28"/>
          <w:szCs w:val="28"/>
        </w:rPr>
        <w:t>а</w:t>
      </w:r>
      <w:r w:rsidR="00705997" w:rsidRPr="00705997">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87491F" w:rsidRDefault="008E39C2"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Основным документом, регламентирующим арендные отношения между арендодателем и арендатором, является договор аренды земельного участка (далее также – договор),</w:t>
      </w:r>
      <w:r w:rsidR="0087491F">
        <w:rPr>
          <w:rFonts w:ascii="Times New Roman" w:hAnsi="Times New Roman" w:cs="Times New Roman"/>
          <w:sz w:val="28"/>
          <w:szCs w:val="28"/>
        </w:rPr>
        <w:t xml:space="preserve"> регулирующий:</w:t>
      </w:r>
    </w:p>
    <w:p w:rsidR="0087491F" w:rsidRDefault="0087491F"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 действия договора аренды;</w:t>
      </w:r>
    </w:p>
    <w:p w:rsidR="0087491F" w:rsidRDefault="0087491F"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размер, порядок и сроки внесения арендной платы;</w:t>
      </w:r>
    </w:p>
    <w:p w:rsidR="0087491F" w:rsidRDefault="0087491F"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обязанности и ответственность сторон;</w:t>
      </w:r>
    </w:p>
    <w:p w:rsidR="0087491F" w:rsidRDefault="0087491F" w:rsidP="0087491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условия изменения, расторжения, прекращения и продления действия договора. </w:t>
      </w:r>
    </w:p>
    <w:p w:rsidR="008E39C2" w:rsidRDefault="0087491F" w:rsidP="0087491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Договор</w:t>
      </w:r>
      <w:r w:rsidR="008E39C2">
        <w:rPr>
          <w:rFonts w:ascii="Times New Roman" w:hAnsi="Times New Roman" w:cs="Times New Roman"/>
          <w:sz w:val="28"/>
          <w:szCs w:val="28"/>
        </w:rPr>
        <w:t xml:space="preserve"> заключается на началах добровольности и не влечет за собой передачу права собственности на земельный участок, сданный в аренду.</w:t>
      </w:r>
    </w:p>
    <w:p w:rsidR="0087491F" w:rsidRDefault="0087491F" w:rsidP="0087491F">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Размер арендной платы рассчитывается в соответствии с разделом 3 настоящего Порядка и указывается в договоре.</w:t>
      </w:r>
    </w:p>
    <w:p w:rsidR="008E39C2" w:rsidRDefault="0087491F" w:rsidP="0087491F">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 Договоры подлежат государственной регистрации в органе, осуществляющем государственную регистрацию прав на недвижимое имущество и сделок с ним на территории Смоленской области, за исключением договоров, заключенных на срок менее чем один год.  </w:t>
      </w:r>
    </w:p>
    <w:p w:rsidR="003826AD" w:rsidRPr="00E437B1" w:rsidRDefault="003826AD" w:rsidP="003826AD">
      <w:pPr>
        <w:autoSpaceDE w:val="0"/>
        <w:autoSpaceDN w:val="0"/>
        <w:adjustRightInd w:val="0"/>
        <w:spacing w:after="0" w:line="240" w:lineRule="auto"/>
        <w:ind w:firstLine="540"/>
        <w:jc w:val="both"/>
        <w:rPr>
          <w:rFonts w:ascii="Times New Roman" w:hAnsi="Times New Roman" w:cs="Times New Roman"/>
          <w:sz w:val="28"/>
          <w:szCs w:val="28"/>
        </w:rPr>
      </w:pPr>
    </w:p>
    <w:p w:rsidR="003826AD" w:rsidRPr="00600D12" w:rsidRDefault="003826AD" w:rsidP="003826AD">
      <w:pPr>
        <w:autoSpaceDE w:val="0"/>
        <w:autoSpaceDN w:val="0"/>
        <w:adjustRightInd w:val="0"/>
        <w:spacing w:after="0" w:line="240" w:lineRule="auto"/>
        <w:ind w:firstLine="540"/>
        <w:jc w:val="both"/>
        <w:rPr>
          <w:rFonts w:ascii="Times New Roman" w:hAnsi="Times New Roman" w:cs="Times New Roman"/>
          <w:b/>
          <w:sz w:val="28"/>
          <w:szCs w:val="28"/>
        </w:rPr>
      </w:pPr>
      <w:r w:rsidRPr="00600D12">
        <w:rPr>
          <w:rFonts w:ascii="Times New Roman" w:hAnsi="Times New Roman" w:cs="Times New Roman"/>
          <w:b/>
          <w:sz w:val="28"/>
          <w:szCs w:val="28"/>
        </w:rPr>
        <w:t xml:space="preserve">2.Порядок </w:t>
      </w:r>
      <w:r w:rsidR="005B5D59" w:rsidRPr="00600D12">
        <w:rPr>
          <w:rFonts w:ascii="Times New Roman" w:hAnsi="Times New Roman" w:cs="Times New Roman"/>
          <w:b/>
          <w:sz w:val="28"/>
          <w:szCs w:val="28"/>
        </w:rPr>
        <w:t>предоставления в аренду земельных участков</w:t>
      </w:r>
    </w:p>
    <w:p w:rsidR="003826AD" w:rsidRPr="00E437B1" w:rsidRDefault="003826AD" w:rsidP="003826AD">
      <w:pPr>
        <w:autoSpaceDE w:val="0"/>
        <w:autoSpaceDN w:val="0"/>
        <w:adjustRightInd w:val="0"/>
        <w:spacing w:after="0" w:line="240" w:lineRule="auto"/>
        <w:ind w:firstLine="540"/>
        <w:jc w:val="both"/>
        <w:rPr>
          <w:rFonts w:ascii="Times New Roman" w:hAnsi="Times New Roman" w:cs="Times New Roman"/>
          <w:sz w:val="28"/>
          <w:szCs w:val="28"/>
        </w:rPr>
      </w:pPr>
    </w:p>
    <w:p w:rsidR="003826AD" w:rsidRDefault="003826AD" w:rsidP="00257114">
      <w:pPr>
        <w:autoSpaceDE w:val="0"/>
        <w:autoSpaceDN w:val="0"/>
        <w:adjustRightInd w:val="0"/>
        <w:spacing w:after="0" w:line="240" w:lineRule="auto"/>
        <w:ind w:firstLine="709"/>
        <w:jc w:val="both"/>
        <w:rPr>
          <w:rFonts w:ascii="Times New Roman" w:hAnsi="Times New Roman" w:cs="Times New Roman"/>
          <w:sz w:val="28"/>
          <w:szCs w:val="28"/>
        </w:rPr>
      </w:pPr>
      <w:r w:rsidRPr="00E437B1">
        <w:rPr>
          <w:rFonts w:ascii="Times New Roman" w:hAnsi="Times New Roman" w:cs="Times New Roman"/>
          <w:sz w:val="28"/>
          <w:szCs w:val="28"/>
        </w:rPr>
        <w:t xml:space="preserve">2.1. </w:t>
      </w:r>
      <w:r w:rsidR="005B5D59">
        <w:rPr>
          <w:rFonts w:ascii="Times New Roman" w:hAnsi="Times New Roman" w:cs="Times New Roman"/>
          <w:sz w:val="28"/>
          <w:szCs w:val="28"/>
        </w:rPr>
        <w:t>Земельные участки предоставляются в аренду на торгах, проводимых в форме аукциона, и без проведения торгов юридическим и физическим лицам по их письменному заявлению, поданному</w:t>
      </w:r>
      <w:r w:rsidR="00257114">
        <w:rPr>
          <w:rFonts w:ascii="Times New Roman" w:hAnsi="Times New Roman" w:cs="Times New Roman"/>
          <w:sz w:val="28"/>
          <w:szCs w:val="28"/>
        </w:rPr>
        <w:t xml:space="preserve"> на имя Главы </w:t>
      </w:r>
      <w:r w:rsidR="0092667F">
        <w:rPr>
          <w:rFonts w:ascii="Times New Roman" w:hAnsi="Times New Roman" w:cs="Times New Roman"/>
          <w:sz w:val="28"/>
          <w:szCs w:val="28"/>
        </w:rPr>
        <w:t>МО</w:t>
      </w:r>
      <w:r w:rsidR="0069080B">
        <w:rPr>
          <w:rFonts w:ascii="Times New Roman" w:hAnsi="Times New Roman" w:cs="Times New Roman"/>
          <w:sz w:val="28"/>
          <w:szCs w:val="28"/>
        </w:rPr>
        <w:t xml:space="preserve"> </w:t>
      </w:r>
      <w:proofErr w:type="spellStart"/>
      <w:r w:rsidR="00600D12">
        <w:rPr>
          <w:rFonts w:ascii="Times New Roman" w:hAnsi="Times New Roman" w:cs="Times New Roman"/>
          <w:sz w:val="28"/>
          <w:szCs w:val="28"/>
        </w:rPr>
        <w:t>Агибал</w:t>
      </w:r>
      <w:r w:rsidR="0069080B">
        <w:rPr>
          <w:rFonts w:ascii="Times New Roman" w:hAnsi="Times New Roman" w:cs="Times New Roman"/>
          <w:sz w:val="28"/>
          <w:szCs w:val="28"/>
        </w:rPr>
        <w:t>овского</w:t>
      </w:r>
      <w:proofErr w:type="spellEnd"/>
      <w:r w:rsidR="0069080B">
        <w:rPr>
          <w:rFonts w:ascii="Times New Roman" w:hAnsi="Times New Roman" w:cs="Times New Roman"/>
          <w:sz w:val="28"/>
          <w:szCs w:val="28"/>
        </w:rPr>
        <w:t xml:space="preserve"> сельского поселения Холм-Жирковского</w:t>
      </w:r>
      <w:r w:rsidR="0069080B" w:rsidRPr="00705997">
        <w:rPr>
          <w:rFonts w:ascii="Times New Roman" w:hAnsi="Times New Roman" w:cs="Times New Roman"/>
          <w:sz w:val="28"/>
          <w:szCs w:val="28"/>
        </w:rPr>
        <w:t xml:space="preserve"> район</w:t>
      </w:r>
      <w:r w:rsidR="0069080B">
        <w:rPr>
          <w:rFonts w:ascii="Times New Roman" w:hAnsi="Times New Roman" w:cs="Times New Roman"/>
          <w:sz w:val="28"/>
          <w:szCs w:val="28"/>
        </w:rPr>
        <w:t>а</w:t>
      </w:r>
      <w:r w:rsidR="0069080B" w:rsidRPr="00705997">
        <w:rPr>
          <w:rFonts w:ascii="Times New Roman" w:hAnsi="Times New Roman" w:cs="Times New Roman"/>
          <w:sz w:val="28"/>
          <w:szCs w:val="28"/>
        </w:rPr>
        <w:t xml:space="preserve"> Смоленской области</w:t>
      </w:r>
      <w:r w:rsidR="00257114">
        <w:rPr>
          <w:rFonts w:ascii="Times New Roman" w:hAnsi="Times New Roman" w:cs="Times New Roman"/>
          <w:sz w:val="28"/>
          <w:szCs w:val="28"/>
        </w:rPr>
        <w:t>, в случаях и порядке, установленном статьями 39.6, 39.11 – 39.18 и 39.20 Земельного кодекса Российской Федерации.</w:t>
      </w:r>
    </w:p>
    <w:p w:rsidR="00257114" w:rsidRDefault="00257114"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подается в Администрацию муниципального образования непосредственно либо через многофункциональный центр предоставления государственных и муниципальных услуг.</w:t>
      </w:r>
    </w:p>
    <w:p w:rsidR="004067BD" w:rsidRDefault="00155AAD"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должно содержать</w:t>
      </w:r>
      <w:r w:rsidR="004067BD">
        <w:rPr>
          <w:rFonts w:ascii="Times New Roman" w:hAnsi="Times New Roman" w:cs="Times New Roman"/>
          <w:sz w:val="28"/>
          <w:szCs w:val="28"/>
        </w:rPr>
        <w:t xml:space="preserve">: </w:t>
      </w:r>
    </w:p>
    <w:p w:rsidR="004067BD" w:rsidRDefault="004067BD"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AAD">
        <w:rPr>
          <w:rFonts w:ascii="Times New Roman" w:hAnsi="Times New Roman" w:cs="Times New Roman"/>
          <w:sz w:val="28"/>
          <w:szCs w:val="28"/>
        </w:rPr>
        <w:t xml:space="preserve">ФИО </w:t>
      </w:r>
      <w:r>
        <w:rPr>
          <w:rFonts w:ascii="Times New Roman" w:hAnsi="Times New Roman" w:cs="Times New Roman"/>
          <w:sz w:val="28"/>
          <w:szCs w:val="28"/>
        </w:rPr>
        <w:t xml:space="preserve">и место жительства </w:t>
      </w:r>
      <w:r w:rsidR="00155AAD">
        <w:rPr>
          <w:rFonts w:ascii="Times New Roman" w:hAnsi="Times New Roman" w:cs="Times New Roman"/>
          <w:sz w:val="28"/>
          <w:szCs w:val="28"/>
        </w:rPr>
        <w:t>заявителя, реквизиты документа</w:t>
      </w:r>
      <w:r>
        <w:rPr>
          <w:rFonts w:ascii="Times New Roman" w:hAnsi="Times New Roman" w:cs="Times New Roman"/>
          <w:sz w:val="28"/>
          <w:szCs w:val="28"/>
        </w:rPr>
        <w:t>,</w:t>
      </w:r>
      <w:r w:rsidR="00155AAD">
        <w:rPr>
          <w:rFonts w:ascii="Times New Roman" w:hAnsi="Times New Roman" w:cs="Times New Roman"/>
          <w:sz w:val="28"/>
          <w:szCs w:val="28"/>
        </w:rPr>
        <w:t xml:space="preserve"> удостоверяющего личность</w:t>
      </w:r>
      <w:r>
        <w:rPr>
          <w:rFonts w:ascii="Times New Roman" w:hAnsi="Times New Roman" w:cs="Times New Roman"/>
          <w:sz w:val="28"/>
          <w:szCs w:val="28"/>
        </w:rPr>
        <w:t xml:space="preserve"> заявителя (для физических лиц)</w:t>
      </w:r>
      <w:r w:rsidR="00155AAD">
        <w:rPr>
          <w:rFonts w:ascii="Times New Roman" w:hAnsi="Times New Roman" w:cs="Times New Roman"/>
          <w:sz w:val="28"/>
          <w:szCs w:val="28"/>
        </w:rPr>
        <w:t xml:space="preserve">; </w:t>
      </w:r>
    </w:p>
    <w:p w:rsidR="00397A95" w:rsidRDefault="004067BD"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AAD">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и местонахождение </w:t>
      </w:r>
      <w:r w:rsidR="00155AAD">
        <w:rPr>
          <w:rFonts w:ascii="Times New Roman" w:hAnsi="Times New Roman" w:cs="Times New Roman"/>
          <w:sz w:val="28"/>
          <w:szCs w:val="28"/>
        </w:rPr>
        <w:t>заявителя</w:t>
      </w:r>
      <w:r>
        <w:rPr>
          <w:rFonts w:ascii="Times New Roman" w:hAnsi="Times New Roman" w:cs="Times New Roman"/>
          <w:sz w:val="28"/>
          <w:szCs w:val="28"/>
        </w:rPr>
        <w:t xml:space="preserve"> (для юридических лиц)</w:t>
      </w:r>
      <w:r w:rsidR="00155AAD">
        <w:rPr>
          <w:rFonts w:ascii="Times New Roman" w:hAnsi="Times New Roman" w:cs="Times New Roman"/>
          <w:sz w:val="28"/>
          <w:szCs w:val="28"/>
        </w:rPr>
        <w:t>,</w:t>
      </w:r>
      <w:r>
        <w:rPr>
          <w:rFonts w:ascii="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w:t>
      </w:r>
      <w:r w:rsidR="00397A95">
        <w:rPr>
          <w:rFonts w:ascii="Times New Roman" w:hAnsi="Times New Roman" w:cs="Times New Roman"/>
          <w:sz w:val="28"/>
          <w:szCs w:val="28"/>
        </w:rPr>
        <w:t>когда заявителем является иностранное юридическое лицо;</w:t>
      </w:r>
    </w:p>
    <w:p w:rsidR="00155AAD" w:rsidRDefault="004067BD"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5AAD">
        <w:rPr>
          <w:rFonts w:ascii="Times New Roman" w:hAnsi="Times New Roman" w:cs="Times New Roman"/>
          <w:sz w:val="28"/>
          <w:szCs w:val="28"/>
        </w:rPr>
        <w:t xml:space="preserve"> </w:t>
      </w:r>
      <w:r w:rsidR="00397A95">
        <w:rPr>
          <w:rFonts w:ascii="Times New Roman" w:hAnsi="Times New Roman" w:cs="Times New Roman"/>
          <w:sz w:val="28"/>
          <w:szCs w:val="28"/>
        </w:rPr>
        <w:t xml:space="preserve">- </w:t>
      </w:r>
      <w:r>
        <w:rPr>
          <w:rFonts w:ascii="Times New Roman" w:hAnsi="Times New Roman" w:cs="Times New Roman"/>
          <w:sz w:val="28"/>
          <w:szCs w:val="28"/>
        </w:rPr>
        <w:t>адрес (местоположение) земельного участка, его площадь, кадастровый номер, категорию земель и установленный вид разрешенного использования</w:t>
      </w:r>
      <w:r w:rsidR="00397A95">
        <w:rPr>
          <w:rFonts w:ascii="Times New Roman" w:hAnsi="Times New Roman" w:cs="Times New Roman"/>
          <w:sz w:val="28"/>
          <w:szCs w:val="28"/>
        </w:rPr>
        <w:t>.</w:t>
      </w:r>
    </w:p>
    <w:p w:rsidR="00155AAD" w:rsidRDefault="00155AAD" w:rsidP="0025711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Основанием для заключения договора аренды земельного участка является постановление Главы администрации муниципального образования о предоставлении земельного участка в аренду.</w:t>
      </w:r>
    </w:p>
    <w:p w:rsidR="00257114" w:rsidRPr="00E437B1" w:rsidRDefault="00257114" w:rsidP="00257114">
      <w:pPr>
        <w:autoSpaceDE w:val="0"/>
        <w:autoSpaceDN w:val="0"/>
        <w:adjustRightInd w:val="0"/>
        <w:spacing w:after="0" w:line="240" w:lineRule="auto"/>
        <w:ind w:firstLine="709"/>
        <w:jc w:val="both"/>
        <w:rPr>
          <w:rFonts w:ascii="Times New Roman" w:hAnsi="Times New Roman" w:cs="Times New Roman"/>
          <w:sz w:val="28"/>
          <w:szCs w:val="28"/>
        </w:rPr>
      </w:pPr>
    </w:p>
    <w:p w:rsidR="003826AD" w:rsidRPr="00600D12" w:rsidRDefault="003826AD" w:rsidP="003826AD">
      <w:pPr>
        <w:pStyle w:val="ConsPlusNormal"/>
        <w:ind w:firstLine="540"/>
        <w:jc w:val="both"/>
        <w:rPr>
          <w:rFonts w:ascii="Times New Roman" w:hAnsi="Times New Roman" w:cs="Times New Roman"/>
          <w:b/>
          <w:sz w:val="28"/>
          <w:szCs w:val="28"/>
        </w:rPr>
      </w:pPr>
      <w:r w:rsidRPr="00600D12">
        <w:rPr>
          <w:rFonts w:ascii="Times New Roman" w:hAnsi="Times New Roman" w:cs="Times New Roman"/>
          <w:b/>
          <w:sz w:val="28"/>
          <w:szCs w:val="28"/>
        </w:rPr>
        <w:t xml:space="preserve">3. Порядок </w:t>
      </w:r>
      <w:r w:rsidR="00C7302F" w:rsidRPr="00600D12">
        <w:rPr>
          <w:rFonts w:ascii="Times New Roman" w:hAnsi="Times New Roman" w:cs="Times New Roman"/>
          <w:b/>
          <w:sz w:val="28"/>
          <w:szCs w:val="28"/>
        </w:rPr>
        <w:t>определения размера арендной платы, порядок, условия и сроки внесения арендной платы за земельные участки.</w:t>
      </w:r>
    </w:p>
    <w:p w:rsidR="003826AD" w:rsidRPr="00E437B1" w:rsidRDefault="003826AD" w:rsidP="003826AD">
      <w:pPr>
        <w:pStyle w:val="ConsPlusNormal"/>
        <w:ind w:firstLine="540"/>
        <w:jc w:val="both"/>
        <w:rPr>
          <w:rFonts w:ascii="Times New Roman" w:hAnsi="Times New Roman" w:cs="Times New Roman"/>
          <w:sz w:val="28"/>
          <w:szCs w:val="28"/>
        </w:rPr>
      </w:pPr>
    </w:p>
    <w:p w:rsidR="00C7302F" w:rsidRDefault="003826AD" w:rsidP="009F039D">
      <w:pPr>
        <w:autoSpaceDE w:val="0"/>
        <w:autoSpaceDN w:val="0"/>
        <w:adjustRightInd w:val="0"/>
        <w:spacing w:after="0" w:line="240" w:lineRule="auto"/>
        <w:ind w:firstLine="540"/>
        <w:jc w:val="both"/>
        <w:rPr>
          <w:rFonts w:ascii="Times New Roman" w:hAnsi="Times New Roman" w:cs="Times New Roman"/>
          <w:sz w:val="28"/>
          <w:szCs w:val="28"/>
        </w:rPr>
      </w:pPr>
      <w:r w:rsidRPr="00E437B1">
        <w:rPr>
          <w:rFonts w:ascii="Times New Roman" w:hAnsi="Times New Roman" w:cs="Times New Roman"/>
          <w:sz w:val="28"/>
          <w:szCs w:val="28"/>
        </w:rPr>
        <w:t xml:space="preserve">3.1.  </w:t>
      </w:r>
      <w:r w:rsidR="00DD1B36">
        <w:rPr>
          <w:rFonts w:ascii="Times New Roman" w:hAnsi="Times New Roman" w:cs="Times New Roman"/>
          <w:sz w:val="28"/>
          <w:szCs w:val="28"/>
        </w:rPr>
        <w:t>Размер ежегодной арендной платы или размер первого арендного платежа за земельные участки, предоставленные в аренду на торгах, определяется в порядке, установленном пунктом 2 статьи 39.7 Земельного Кодекса Российской Федерации.</w:t>
      </w:r>
    </w:p>
    <w:p w:rsidR="00DD1B36" w:rsidRDefault="00DD1B36" w:rsidP="00C730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Размер арендной платы за земельные участки, предоставленные в аренду без проведения торгов, определяется одним из следующих способов:</w:t>
      </w:r>
    </w:p>
    <w:p w:rsidR="00DD1B36" w:rsidRDefault="00DD1B36" w:rsidP="00C730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кадастровой стоимости земельных участков;</w:t>
      </w:r>
    </w:p>
    <w:p w:rsidR="00DD1B36" w:rsidRDefault="00DD1B36" w:rsidP="00C730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рыночной стоимости земельных участков, определяемой</w:t>
      </w:r>
      <w:r w:rsidR="00302E66">
        <w:rPr>
          <w:rFonts w:ascii="Times New Roman" w:hAnsi="Times New Roman" w:cs="Times New Roman"/>
          <w:sz w:val="28"/>
          <w:szCs w:val="28"/>
        </w:rPr>
        <w:t xml:space="preserve"> в соответствии с законодательством Российской Федерации об оценочной деятельности.</w:t>
      </w:r>
    </w:p>
    <w:p w:rsidR="00302E66" w:rsidRDefault="00302E66" w:rsidP="00C730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Размер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w:t>
      </w:r>
      <w:r>
        <w:rPr>
          <w:rFonts w:ascii="Times New Roman" w:hAnsi="Times New Roman" w:cs="Times New Roman"/>
          <w:sz w:val="28"/>
          <w:szCs w:val="28"/>
        </w:rPr>
        <w:lastRenderedPageBreak/>
        <w:t>пользованием недрами, не может превышать размер арендной платы, рассчитанной для соответствующих целей в отношении земельных участков, находящихся в федеральной собственности.</w:t>
      </w:r>
    </w:p>
    <w:p w:rsidR="00391F6F" w:rsidRDefault="00391F6F" w:rsidP="00C730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sidRPr="00391F6F">
        <w:rPr>
          <w:rFonts w:ascii="Times New Roman" w:hAnsi="Times New Roman" w:cs="Times New Roman"/>
          <w:sz w:val="28"/>
          <w:szCs w:val="28"/>
        </w:rPr>
        <w:t>Размер арендной платы за земельный участок, занимаемый зданием, сооружением, предоставленный собственнику этого здания, сооружения, право которого на приобретение в собственность такого земельного участка ограничено законодательством Российской Федерации,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7535CB" w:rsidRPr="007535CB" w:rsidRDefault="00391F6F"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7535CB" w:rsidRPr="007535CB">
        <w:rPr>
          <w:rFonts w:ascii="Times New Roman" w:hAnsi="Times New Roman" w:cs="Times New Roman"/>
          <w:sz w:val="28"/>
          <w:szCs w:val="28"/>
        </w:rPr>
        <w:t>Размер арендной платы подлежит пересмотру не чаще одного раза в год по следующим основаниям:</w:t>
      </w:r>
    </w:p>
    <w:p w:rsidR="007535CB" w:rsidRP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законодательства Российской Федерации;</w:t>
      </w:r>
    </w:p>
    <w:p w:rsidR="007535CB" w:rsidRP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bookmarkStart w:id="0" w:name="P121"/>
      <w:bookmarkEnd w:id="0"/>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вида разрешенного использования земельного участка;</w:t>
      </w:r>
    </w:p>
    <w:p w:rsidR="007535CB" w:rsidRP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bookmarkStart w:id="1" w:name="P122"/>
      <w:bookmarkEnd w:id="1"/>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категории земель, к которой относится земельный участок;</w:t>
      </w:r>
    </w:p>
    <w:p w:rsidR="007535CB" w:rsidRP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535CB">
        <w:rPr>
          <w:rFonts w:ascii="Times New Roman" w:hAnsi="Times New Roman" w:cs="Times New Roman"/>
          <w:sz w:val="28"/>
          <w:szCs w:val="28"/>
        </w:rPr>
        <w:t>изменение кадастровой стоимости и (или) рыночной стоимости земельного участка;</w:t>
      </w:r>
    </w:p>
    <w:p w:rsid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535CB">
        <w:rPr>
          <w:rFonts w:ascii="Times New Roman" w:hAnsi="Times New Roman" w:cs="Times New Roman"/>
          <w:sz w:val="28"/>
          <w:szCs w:val="28"/>
        </w:rPr>
        <w:t xml:space="preserve"> изменение размера ставок арендной платы;</w:t>
      </w:r>
    </w:p>
    <w:p w:rsid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иных случаях, предусмотренных договором.</w:t>
      </w:r>
    </w:p>
    <w:p w:rsidR="007535CB" w:rsidRDefault="007535CB"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При изменении размера арендной платы арендатор в десятидневный срок уведомляется об этом Администрацией муниципального образования путем направления по почте либо путем вручения соответствующего извещения. Внесение изменений в договор не требуется.</w:t>
      </w:r>
    </w:p>
    <w:p w:rsidR="0050291F" w:rsidRDefault="0050291F" w:rsidP="007535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За земельные участки, неиспользуемые или используемые не по целевому назначению, определенному договором, размер арендной платы увеличивается в два раза. Арендная плата начисляется в двойном размере с момента выявления факта неиспользования земельного участка или использования его не по целевому назначению до момента устранения выявленного нарушения. Внесение изменений в договор не требуется.</w:t>
      </w:r>
    </w:p>
    <w:p w:rsidR="0050291F" w:rsidRDefault="0050291F" w:rsidP="0050291F">
      <w:pPr>
        <w:autoSpaceDE w:val="0"/>
        <w:autoSpaceDN w:val="0"/>
        <w:adjustRightInd w:val="0"/>
        <w:spacing w:after="0" w:line="240" w:lineRule="auto"/>
        <w:ind w:firstLine="709"/>
        <w:jc w:val="both"/>
        <w:rPr>
          <w:rFonts w:ascii="Times New Roman" w:hAnsi="Times New Roman" w:cs="Times New Roman"/>
          <w:sz w:val="28"/>
          <w:szCs w:val="28"/>
        </w:rPr>
      </w:pPr>
      <w:r w:rsidRPr="0050291F">
        <w:rPr>
          <w:rFonts w:ascii="Times New Roman" w:hAnsi="Times New Roman" w:cs="Times New Roman"/>
          <w:sz w:val="28"/>
          <w:szCs w:val="28"/>
        </w:rPr>
        <w:t xml:space="preserve">Факт неиспользования земельного участка или использования его не по целевому назначению устанавливается на основании сведений, полученных от органов, осуществляющих государственный земельный надзор, или может быть установлен </w:t>
      </w:r>
      <w:r>
        <w:rPr>
          <w:rFonts w:ascii="Times New Roman" w:hAnsi="Times New Roman" w:cs="Times New Roman"/>
          <w:sz w:val="28"/>
          <w:szCs w:val="28"/>
        </w:rPr>
        <w:t>Администрацией муниципального образования</w:t>
      </w:r>
      <w:r w:rsidRPr="0050291F">
        <w:rPr>
          <w:rFonts w:ascii="Times New Roman" w:hAnsi="Times New Roman" w:cs="Times New Roman"/>
          <w:sz w:val="28"/>
          <w:szCs w:val="28"/>
        </w:rPr>
        <w:t xml:space="preserve"> в порядке, определенном </w:t>
      </w:r>
      <w:r>
        <w:rPr>
          <w:rFonts w:ascii="Times New Roman" w:hAnsi="Times New Roman" w:cs="Times New Roman"/>
          <w:sz w:val="28"/>
          <w:szCs w:val="28"/>
        </w:rPr>
        <w:t>разделом 4</w:t>
      </w:r>
      <w:r w:rsidRPr="0050291F">
        <w:rPr>
          <w:rFonts w:ascii="Times New Roman" w:hAnsi="Times New Roman" w:cs="Times New Roman"/>
          <w:sz w:val="28"/>
          <w:szCs w:val="28"/>
        </w:rPr>
        <w:t xml:space="preserve"> настоящего По</w:t>
      </w:r>
      <w:r>
        <w:rPr>
          <w:rFonts w:ascii="Times New Roman" w:hAnsi="Times New Roman" w:cs="Times New Roman"/>
          <w:sz w:val="28"/>
          <w:szCs w:val="28"/>
        </w:rPr>
        <w:t>рядка</w:t>
      </w:r>
      <w:r w:rsidRPr="0050291F">
        <w:rPr>
          <w:rFonts w:ascii="Times New Roman" w:hAnsi="Times New Roman" w:cs="Times New Roman"/>
          <w:sz w:val="28"/>
          <w:szCs w:val="28"/>
        </w:rPr>
        <w:t>.</w:t>
      </w:r>
    </w:p>
    <w:p w:rsidR="0050291F" w:rsidRPr="0050291F" w:rsidRDefault="0050291F" w:rsidP="005029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50291F">
        <w:rPr>
          <w:rFonts w:ascii="Times New Roman" w:hAnsi="Times New Roman" w:cs="Times New Roman"/>
          <w:sz w:val="28"/>
          <w:szCs w:val="28"/>
        </w:rPr>
        <w:t>При приобретении права собственности на здание, строение, сооружение (помещения в них) до оформления новым собственником прав на земельный участок с него взимается арендная плата в размере, установленном договором аренды земельного участка, заключенным с прежним собственником недвижимого имущества.</w:t>
      </w:r>
    </w:p>
    <w:p w:rsidR="0050291F" w:rsidRPr="0050291F" w:rsidRDefault="0050291F" w:rsidP="005029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50291F">
        <w:rPr>
          <w:rFonts w:ascii="Times New Roman" w:hAnsi="Times New Roman" w:cs="Times New Roman"/>
          <w:sz w:val="28"/>
          <w:szCs w:val="28"/>
        </w:rPr>
        <w:t>Арендная плата за земельные участок по вновь заключаемым договорам подлежит начислению с момента подписания договора аренды земельного участка или подписания протокола по результатам торгов.</w:t>
      </w:r>
    </w:p>
    <w:p w:rsidR="0050291F" w:rsidRDefault="0050291F" w:rsidP="005029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r w:rsidRPr="0050291F">
        <w:rPr>
          <w:rFonts w:ascii="Times New Roman" w:hAnsi="Times New Roman" w:cs="Times New Roman"/>
          <w:sz w:val="28"/>
          <w:szCs w:val="28"/>
        </w:rPr>
        <w:t xml:space="preserve">Арендная плата, если иное не предусмотрено договором аренды земельного участка, за текущий календарный год уплачивается арендаторами ежеквартально до двадцатого числа последнего месяца квартала. Исполнением обязательств по внесению арендной платы является поступление от арендатора </w:t>
      </w:r>
      <w:r w:rsidRPr="0050291F">
        <w:rPr>
          <w:rFonts w:ascii="Times New Roman" w:hAnsi="Times New Roman" w:cs="Times New Roman"/>
          <w:sz w:val="28"/>
          <w:szCs w:val="28"/>
        </w:rPr>
        <w:lastRenderedPageBreak/>
        <w:t xml:space="preserve">денежных средств на счет </w:t>
      </w:r>
      <w:r w:rsidR="00237408">
        <w:rPr>
          <w:rFonts w:ascii="Times New Roman" w:hAnsi="Times New Roman" w:cs="Times New Roman"/>
          <w:sz w:val="28"/>
          <w:szCs w:val="28"/>
        </w:rPr>
        <w:t>Администрации муниципального образования</w:t>
      </w:r>
      <w:r w:rsidRPr="0050291F">
        <w:rPr>
          <w:rFonts w:ascii="Times New Roman" w:hAnsi="Times New Roman" w:cs="Times New Roman"/>
          <w:sz w:val="28"/>
          <w:szCs w:val="28"/>
        </w:rPr>
        <w:t xml:space="preserve"> доходов, получаемых в виде арендной платы за земельные участки, государственная собственность на которые не разграничена, на территории Смоленской области.</w:t>
      </w:r>
    </w:p>
    <w:p w:rsidR="00237408" w:rsidRPr="00237408" w:rsidRDefault="00237408" w:rsidP="002374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237408">
        <w:rPr>
          <w:rFonts w:ascii="Times New Roman" w:hAnsi="Times New Roman" w:cs="Times New Roman"/>
          <w:sz w:val="28"/>
          <w:szCs w:val="28"/>
        </w:rPr>
        <w:t xml:space="preserve">В платежном документе на перечисление арендной платы в поле </w:t>
      </w:r>
      <w:r w:rsidR="0069080B">
        <w:rPr>
          <w:rFonts w:ascii="Times New Roman" w:hAnsi="Times New Roman" w:cs="Times New Roman"/>
          <w:sz w:val="28"/>
          <w:szCs w:val="28"/>
        </w:rPr>
        <w:t>«</w:t>
      </w:r>
      <w:r w:rsidRPr="00237408">
        <w:rPr>
          <w:rFonts w:ascii="Times New Roman" w:hAnsi="Times New Roman" w:cs="Times New Roman"/>
          <w:sz w:val="28"/>
          <w:szCs w:val="28"/>
        </w:rPr>
        <w:t>Назначение платежа</w:t>
      </w:r>
      <w:r w:rsidR="0069080B">
        <w:rPr>
          <w:rFonts w:ascii="Times New Roman" w:hAnsi="Times New Roman" w:cs="Times New Roman"/>
          <w:sz w:val="28"/>
          <w:szCs w:val="28"/>
        </w:rPr>
        <w:t>»</w:t>
      </w:r>
      <w:r w:rsidRPr="00237408">
        <w:rPr>
          <w:rFonts w:ascii="Times New Roman" w:hAnsi="Times New Roman" w:cs="Times New Roman"/>
          <w:sz w:val="28"/>
          <w:szCs w:val="28"/>
        </w:rPr>
        <w:t xml:space="preserve">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237408" w:rsidRDefault="00237408" w:rsidP="0050291F">
      <w:pPr>
        <w:autoSpaceDE w:val="0"/>
        <w:autoSpaceDN w:val="0"/>
        <w:adjustRightInd w:val="0"/>
        <w:spacing w:after="0" w:line="240" w:lineRule="auto"/>
        <w:ind w:firstLine="709"/>
        <w:jc w:val="both"/>
        <w:rPr>
          <w:rFonts w:ascii="Times New Roman" w:hAnsi="Times New Roman" w:cs="Times New Roman"/>
          <w:sz w:val="28"/>
          <w:szCs w:val="28"/>
        </w:rPr>
      </w:pPr>
    </w:p>
    <w:p w:rsidR="00237408" w:rsidRPr="00600D12" w:rsidRDefault="00237408" w:rsidP="00237408">
      <w:pPr>
        <w:pStyle w:val="ConsPlusNormal"/>
        <w:ind w:firstLine="540"/>
        <w:jc w:val="both"/>
        <w:rPr>
          <w:rFonts w:ascii="Times New Roman" w:hAnsi="Times New Roman" w:cs="Times New Roman"/>
          <w:b/>
          <w:sz w:val="28"/>
          <w:szCs w:val="28"/>
        </w:rPr>
      </w:pPr>
      <w:r w:rsidRPr="00600D12">
        <w:rPr>
          <w:rFonts w:ascii="Times New Roman" w:hAnsi="Times New Roman" w:cs="Times New Roman"/>
          <w:b/>
          <w:sz w:val="28"/>
          <w:szCs w:val="28"/>
        </w:rPr>
        <w:t xml:space="preserve">4. </w:t>
      </w:r>
      <w:proofErr w:type="gramStart"/>
      <w:r w:rsidRPr="00600D12">
        <w:rPr>
          <w:rFonts w:ascii="Times New Roman" w:hAnsi="Times New Roman" w:cs="Times New Roman"/>
          <w:b/>
          <w:sz w:val="28"/>
          <w:szCs w:val="28"/>
        </w:rPr>
        <w:t>Контроль за</w:t>
      </w:r>
      <w:proofErr w:type="gramEnd"/>
      <w:r w:rsidRPr="00600D12">
        <w:rPr>
          <w:rFonts w:ascii="Times New Roman" w:hAnsi="Times New Roman" w:cs="Times New Roman"/>
          <w:b/>
          <w:sz w:val="28"/>
          <w:szCs w:val="28"/>
        </w:rPr>
        <w:t xml:space="preserve"> полнотой и своевременностью внесения арендной платы, использованием земельного участка.</w:t>
      </w:r>
    </w:p>
    <w:p w:rsidR="00237408" w:rsidRDefault="00237408" w:rsidP="00237408">
      <w:pPr>
        <w:autoSpaceDE w:val="0"/>
        <w:autoSpaceDN w:val="0"/>
        <w:adjustRightInd w:val="0"/>
        <w:spacing w:after="0" w:line="240" w:lineRule="auto"/>
        <w:ind w:firstLine="709"/>
        <w:jc w:val="both"/>
        <w:rPr>
          <w:rFonts w:ascii="Times New Roman" w:hAnsi="Times New Roman" w:cs="Times New Roman"/>
          <w:sz w:val="28"/>
          <w:szCs w:val="28"/>
        </w:rPr>
      </w:pPr>
    </w:p>
    <w:p w:rsidR="00237408" w:rsidRPr="00237408" w:rsidRDefault="00237408" w:rsidP="002374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муниципального образования </w:t>
      </w:r>
      <w:r w:rsidRPr="00237408">
        <w:rPr>
          <w:rFonts w:ascii="Times New Roman" w:hAnsi="Times New Roman" w:cs="Times New Roman"/>
          <w:sz w:val="28"/>
          <w:szCs w:val="28"/>
        </w:rPr>
        <w:t xml:space="preserve">осуществляет </w:t>
      </w:r>
      <w:proofErr w:type="gramStart"/>
      <w:r w:rsidRPr="00237408">
        <w:rPr>
          <w:rFonts w:ascii="Times New Roman" w:hAnsi="Times New Roman" w:cs="Times New Roman"/>
          <w:sz w:val="28"/>
          <w:szCs w:val="28"/>
        </w:rPr>
        <w:t>контроль за</w:t>
      </w:r>
      <w:proofErr w:type="gramEnd"/>
      <w:r w:rsidRPr="00237408">
        <w:rPr>
          <w:rFonts w:ascii="Times New Roman" w:hAnsi="Times New Roman" w:cs="Times New Roman"/>
          <w:sz w:val="28"/>
          <w:szCs w:val="28"/>
        </w:rPr>
        <w:t xml:space="preserve"> полнотой и своевременностью внесения арендатором арендной платы за земельный участок.</w:t>
      </w:r>
    </w:p>
    <w:p w:rsid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Администрация осуществляет проверки использования земельных участков,</w:t>
      </w:r>
      <w:r w:rsidRPr="009E3B19">
        <w:rPr>
          <w:szCs w:val="20"/>
        </w:rPr>
        <w:t xml:space="preserve"> </w:t>
      </w:r>
      <w:r w:rsidRPr="009E3B19">
        <w:rPr>
          <w:rFonts w:ascii="Times New Roman" w:hAnsi="Times New Roman" w:cs="Times New Roman"/>
          <w:sz w:val="28"/>
          <w:szCs w:val="28"/>
        </w:rPr>
        <w:t xml:space="preserve">предоставленных в аренду, в соответствии с планами, утверждаемыми </w:t>
      </w:r>
      <w:r>
        <w:rPr>
          <w:rFonts w:ascii="Times New Roman" w:hAnsi="Times New Roman" w:cs="Times New Roman"/>
          <w:sz w:val="28"/>
          <w:szCs w:val="28"/>
        </w:rPr>
        <w:t>Главой муниципального образования</w:t>
      </w:r>
      <w:r w:rsidRPr="009E3B19">
        <w:rPr>
          <w:rFonts w:ascii="Times New Roman" w:hAnsi="Times New Roman" w:cs="Times New Roman"/>
          <w:sz w:val="28"/>
          <w:szCs w:val="28"/>
        </w:rPr>
        <w:t>, а также внеплановые проверки.</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Проверка использования земельного участка проводится на основании </w:t>
      </w:r>
      <w:r w:rsidR="00D623E2">
        <w:rPr>
          <w:rFonts w:ascii="Times New Roman" w:hAnsi="Times New Roman" w:cs="Times New Roman"/>
          <w:sz w:val="28"/>
          <w:szCs w:val="28"/>
        </w:rPr>
        <w:t>распоряжения Главы Администрации муниципального образования, которое</w:t>
      </w:r>
      <w:r w:rsidRPr="009E3B19">
        <w:rPr>
          <w:rFonts w:ascii="Times New Roman" w:hAnsi="Times New Roman" w:cs="Times New Roman"/>
          <w:sz w:val="28"/>
          <w:szCs w:val="28"/>
        </w:rPr>
        <w:t xml:space="preserve"> доводится до сведения арендатора земельного участка. Указанная проверка осуществляется в присутствии арендатора земельного участка либо его полномочного представителя. При невозможности обеспечить во время проверки присутствие арендатора земельного участка либо его полномочного представителя проверка осуществляется в их отсутствие.</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Плановые проверки в отношении каждого земельного участка проводятся не чаще одного раза в год.</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Внеплановые проверки проводятся:</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для проверки устранения замечаний по ранее выявленным фактам неиспользования земельного участка или использования его не по целевому назначению;</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в случае получения от органов государственной власти, органов местного самоуправления, юридических лиц и граждан информации о неиспользовании земельного участка или использовании его не по целевому назначению.</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Арендатор земельного участка обязан обеспечить беспрепятственный доступ на земельный участок представителей </w:t>
      </w:r>
      <w:r w:rsidR="00D623E2">
        <w:rPr>
          <w:rFonts w:ascii="Times New Roman" w:hAnsi="Times New Roman" w:cs="Times New Roman"/>
          <w:sz w:val="28"/>
          <w:szCs w:val="28"/>
        </w:rPr>
        <w:t>арендодателя</w:t>
      </w:r>
      <w:r w:rsidRPr="009E3B19">
        <w:rPr>
          <w:rFonts w:ascii="Times New Roman" w:hAnsi="Times New Roman" w:cs="Times New Roman"/>
          <w:sz w:val="28"/>
          <w:szCs w:val="28"/>
        </w:rPr>
        <w:t>, осуществляющих проверку.</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Результаты проверки оформляются актом, утверждаемым </w:t>
      </w:r>
      <w:r w:rsidR="00D623E2">
        <w:rPr>
          <w:rFonts w:ascii="Times New Roman" w:hAnsi="Times New Roman" w:cs="Times New Roman"/>
          <w:sz w:val="28"/>
          <w:szCs w:val="28"/>
        </w:rPr>
        <w:t>Главой муниципального образования</w:t>
      </w:r>
      <w:r w:rsidRPr="009E3B19">
        <w:rPr>
          <w:rFonts w:ascii="Times New Roman" w:hAnsi="Times New Roman" w:cs="Times New Roman"/>
          <w:sz w:val="28"/>
          <w:szCs w:val="28"/>
        </w:rPr>
        <w:t>, с обязательным ознакомлением с данным актом арендатора земельного участка.</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lastRenderedPageBreak/>
        <w:t>В случае отказа арендатора земельного участка от ознакомления с актом проверки либо невозможности такого ознакомления на акте делается соответствующая отметка.</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r w:rsidRPr="009E3B19">
        <w:rPr>
          <w:rFonts w:ascii="Times New Roman" w:hAnsi="Times New Roman" w:cs="Times New Roman"/>
          <w:sz w:val="28"/>
          <w:szCs w:val="28"/>
        </w:rPr>
        <w:t xml:space="preserve">Один экземпляр акта проверки вручается арендатору или его полномочному представителю под расписку либо направляется посредством почтовой связи с уведомлением о вручении, которое приобщается к экземпляру акта, остающемуся в деле </w:t>
      </w:r>
      <w:r w:rsidR="00D623E2">
        <w:rPr>
          <w:rFonts w:ascii="Times New Roman" w:hAnsi="Times New Roman" w:cs="Times New Roman"/>
          <w:sz w:val="28"/>
          <w:szCs w:val="28"/>
        </w:rPr>
        <w:t>Администрации муниципального образования</w:t>
      </w:r>
      <w:r w:rsidRPr="009E3B19">
        <w:rPr>
          <w:rFonts w:ascii="Times New Roman" w:hAnsi="Times New Roman" w:cs="Times New Roman"/>
          <w:sz w:val="28"/>
          <w:szCs w:val="28"/>
        </w:rPr>
        <w:t>.</w:t>
      </w:r>
    </w:p>
    <w:p w:rsidR="009E3B19" w:rsidRPr="009E3B19" w:rsidRDefault="009E3B19" w:rsidP="009E3B19">
      <w:pPr>
        <w:autoSpaceDE w:val="0"/>
        <w:autoSpaceDN w:val="0"/>
        <w:adjustRightInd w:val="0"/>
        <w:spacing w:after="0" w:line="240" w:lineRule="auto"/>
        <w:ind w:firstLine="709"/>
        <w:jc w:val="both"/>
        <w:rPr>
          <w:rFonts w:ascii="Times New Roman" w:hAnsi="Times New Roman" w:cs="Times New Roman"/>
          <w:sz w:val="28"/>
          <w:szCs w:val="28"/>
        </w:rPr>
      </w:pPr>
    </w:p>
    <w:p w:rsidR="00237408" w:rsidRPr="0050291F" w:rsidRDefault="00237408" w:rsidP="00237408">
      <w:pPr>
        <w:autoSpaceDE w:val="0"/>
        <w:autoSpaceDN w:val="0"/>
        <w:adjustRightInd w:val="0"/>
        <w:spacing w:after="0" w:line="240" w:lineRule="auto"/>
        <w:ind w:firstLine="709"/>
        <w:jc w:val="both"/>
        <w:rPr>
          <w:rFonts w:ascii="Times New Roman" w:hAnsi="Times New Roman" w:cs="Times New Roman"/>
          <w:sz w:val="28"/>
          <w:szCs w:val="28"/>
        </w:rPr>
      </w:pPr>
    </w:p>
    <w:p w:rsidR="0050291F" w:rsidRPr="007535CB" w:rsidRDefault="0050291F" w:rsidP="00237408">
      <w:pPr>
        <w:autoSpaceDE w:val="0"/>
        <w:autoSpaceDN w:val="0"/>
        <w:adjustRightInd w:val="0"/>
        <w:spacing w:after="0" w:line="240" w:lineRule="auto"/>
        <w:ind w:firstLine="709"/>
        <w:jc w:val="both"/>
        <w:rPr>
          <w:rFonts w:ascii="Times New Roman" w:hAnsi="Times New Roman" w:cs="Times New Roman"/>
          <w:sz w:val="28"/>
          <w:szCs w:val="28"/>
        </w:rPr>
      </w:pPr>
    </w:p>
    <w:p w:rsidR="00391F6F" w:rsidRPr="00E437B1" w:rsidRDefault="00391F6F" w:rsidP="00C7302F">
      <w:pPr>
        <w:autoSpaceDE w:val="0"/>
        <w:autoSpaceDN w:val="0"/>
        <w:adjustRightInd w:val="0"/>
        <w:spacing w:after="0" w:line="240" w:lineRule="auto"/>
        <w:ind w:firstLine="709"/>
        <w:jc w:val="both"/>
        <w:rPr>
          <w:rFonts w:ascii="Times New Roman" w:hAnsi="Times New Roman" w:cs="Times New Roman"/>
          <w:sz w:val="28"/>
          <w:szCs w:val="28"/>
        </w:rPr>
      </w:pPr>
    </w:p>
    <w:p w:rsidR="003826AD" w:rsidRDefault="0024077D" w:rsidP="00F14E20">
      <w:pPr>
        <w:shd w:val="clear" w:color="auto" w:fill="FFFFFF"/>
        <w:spacing w:after="0" w:line="240" w:lineRule="auto"/>
        <w:jc w:val="both"/>
        <w:rPr>
          <w:rFonts w:ascii="Times New Roman" w:hAnsi="Times New Roman" w:cs="Times New Roman"/>
          <w:sz w:val="16"/>
          <w:szCs w:val="16"/>
        </w:rPr>
      </w:pPr>
      <w:r w:rsidRPr="00E437B1">
        <w:rPr>
          <w:rFonts w:ascii="Times New Roman" w:hAnsi="Times New Roman" w:cs="Times New Roman"/>
          <w:sz w:val="28"/>
          <w:szCs w:val="28"/>
        </w:rPr>
        <w:t xml:space="preserve">   </w:t>
      </w:r>
      <w:r>
        <w:rPr>
          <w:rFonts w:ascii="Times New Roman" w:hAnsi="Times New Roman" w:cs="Times New Roman"/>
          <w:sz w:val="16"/>
          <w:szCs w:val="16"/>
        </w:rPr>
        <w:t xml:space="preserve">                            </w:t>
      </w:r>
    </w:p>
    <w:p w:rsidR="0024077D" w:rsidRPr="0024077D" w:rsidRDefault="0024077D" w:rsidP="00F14E20">
      <w:pPr>
        <w:shd w:val="clear" w:color="auto" w:fill="FFFFFF"/>
        <w:spacing w:after="0" w:line="240" w:lineRule="auto"/>
        <w:jc w:val="both"/>
        <w:rPr>
          <w:rFonts w:ascii="Times New Roman" w:eastAsia="Times New Roman" w:hAnsi="Times New Roman" w:cs="Times New Roman"/>
          <w:bCs/>
          <w:sz w:val="16"/>
          <w:szCs w:val="16"/>
          <w:lang w:eastAsia="ru-RU"/>
        </w:rPr>
      </w:pPr>
    </w:p>
    <w:sectPr w:rsidR="0024077D" w:rsidRPr="0024077D" w:rsidSect="00237408">
      <w:footerReference w:type="default" r:id="rId9"/>
      <w:pgSz w:w="11906" w:h="16838"/>
      <w:pgMar w:top="568" w:right="567" w:bottom="567" w:left="1701" w:header="708"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65" w:rsidRDefault="00693965" w:rsidP="004913BC">
      <w:pPr>
        <w:spacing w:after="0" w:line="240" w:lineRule="auto"/>
      </w:pPr>
      <w:r>
        <w:separator/>
      </w:r>
    </w:p>
  </w:endnote>
  <w:endnote w:type="continuationSeparator" w:id="0">
    <w:p w:rsidR="00693965" w:rsidRDefault="00693965" w:rsidP="00491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6185"/>
      <w:docPartObj>
        <w:docPartGallery w:val="Page Numbers (Bottom of Page)"/>
        <w:docPartUnique/>
      </w:docPartObj>
    </w:sdtPr>
    <w:sdtContent>
      <w:p w:rsidR="0050291F" w:rsidRDefault="007D6FBC">
        <w:pPr>
          <w:pStyle w:val="a7"/>
          <w:jc w:val="right"/>
        </w:pPr>
        <w:fldSimple w:instr=" PAGE   \* MERGEFORMAT ">
          <w:r w:rsidR="00600D12">
            <w:rPr>
              <w:noProof/>
            </w:rPr>
            <w:t>2</w:t>
          </w:r>
        </w:fldSimple>
      </w:p>
    </w:sdtContent>
  </w:sdt>
  <w:p w:rsidR="0050291F" w:rsidRDefault="005029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65" w:rsidRDefault="00693965" w:rsidP="004913BC">
      <w:pPr>
        <w:spacing w:after="0" w:line="240" w:lineRule="auto"/>
      </w:pPr>
      <w:r>
        <w:separator/>
      </w:r>
    </w:p>
  </w:footnote>
  <w:footnote w:type="continuationSeparator" w:id="0">
    <w:p w:rsidR="00693965" w:rsidRDefault="00693965" w:rsidP="00491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465C"/>
    <w:multiLevelType w:val="hybridMultilevel"/>
    <w:tmpl w:val="3776F284"/>
    <w:lvl w:ilvl="0" w:tplc="C96240B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151BD"/>
    <w:rsid w:val="0003527D"/>
    <w:rsid w:val="00083DE8"/>
    <w:rsid w:val="0009061F"/>
    <w:rsid w:val="000B7229"/>
    <w:rsid w:val="001164A5"/>
    <w:rsid w:val="00136664"/>
    <w:rsid w:val="00155AAD"/>
    <w:rsid w:val="001A7810"/>
    <w:rsid w:val="001C0325"/>
    <w:rsid w:val="00237408"/>
    <w:rsid w:val="0024077D"/>
    <w:rsid w:val="002423E8"/>
    <w:rsid w:val="00254181"/>
    <w:rsid w:val="00257114"/>
    <w:rsid w:val="002878B0"/>
    <w:rsid w:val="00296015"/>
    <w:rsid w:val="002A05DF"/>
    <w:rsid w:val="002A0800"/>
    <w:rsid w:val="002B73EB"/>
    <w:rsid w:val="002D674C"/>
    <w:rsid w:val="00302E66"/>
    <w:rsid w:val="00375A2D"/>
    <w:rsid w:val="003826AD"/>
    <w:rsid w:val="00391F6F"/>
    <w:rsid w:val="00393188"/>
    <w:rsid w:val="00397A95"/>
    <w:rsid w:val="003D6CF9"/>
    <w:rsid w:val="004000C2"/>
    <w:rsid w:val="004067BD"/>
    <w:rsid w:val="00410870"/>
    <w:rsid w:val="004913BC"/>
    <w:rsid w:val="004E145D"/>
    <w:rsid w:val="0050291F"/>
    <w:rsid w:val="00526805"/>
    <w:rsid w:val="005978F8"/>
    <w:rsid w:val="005B2D99"/>
    <w:rsid w:val="005B5D59"/>
    <w:rsid w:val="00600D12"/>
    <w:rsid w:val="00666647"/>
    <w:rsid w:val="00672510"/>
    <w:rsid w:val="00674552"/>
    <w:rsid w:val="0069080B"/>
    <w:rsid w:val="00693965"/>
    <w:rsid w:val="006C2A11"/>
    <w:rsid w:val="006D45CC"/>
    <w:rsid w:val="00705997"/>
    <w:rsid w:val="007535CB"/>
    <w:rsid w:val="007A6447"/>
    <w:rsid w:val="007A7924"/>
    <w:rsid w:val="007A79CD"/>
    <w:rsid w:val="007D2CBF"/>
    <w:rsid w:val="007D6FBC"/>
    <w:rsid w:val="007F24AE"/>
    <w:rsid w:val="008558C7"/>
    <w:rsid w:val="0087491F"/>
    <w:rsid w:val="0089733D"/>
    <w:rsid w:val="008A181D"/>
    <w:rsid w:val="008E39C2"/>
    <w:rsid w:val="008F472E"/>
    <w:rsid w:val="00924187"/>
    <w:rsid w:val="0092667F"/>
    <w:rsid w:val="009C33AA"/>
    <w:rsid w:val="009D463A"/>
    <w:rsid w:val="009E3B19"/>
    <w:rsid w:val="009F039D"/>
    <w:rsid w:val="009F2091"/>
    <w:rsid w:val="00A11DBC"/>
    <w:rsid w:val="00A33D3E"/>
    <w:rsid w:val="00A617ED"/>
    <w:rsid w:val="00A62ACB"/>
    <w:rsid w:val="00A76503"/>
    <w:rsid w:val="00A91941"/>
    <w:rsid w:val="00AC66CF"/>
    <w:rsid w:val="00AD4145"/>
    <w:rsid w:val="00B16F52"/>
    <w:rsid w:val="00B92C21"/>
    <w:rsid w:val="00B962A9"/>
    <w:rsid w:val="00BC0BC0"/>
    <w:rsid w:val="00BC1D41"/>
    <w:rsid w:val="00C25D1E"/>
    <w:rsid w:val="00C53016"/>
    <w:rsid w:val="00C57DFD"/>
    <w:rsid w:val="00C7302F"/>
    <w:rsid w:val="00C8222A"/>
    <w:rsid w:val="00D10E11"/>
    <w:rsid w:val="00D4080E"/>
    <w:rsid w:val="00D623E2"/>
    <w:rsid w:val="00D71418"/>
    <w:rsid w:val="00D96D8F"/>
    <w:rsid w:val="00DD1B36"/>
    <w:rsid w:val="00DD4B69"/>
    <w:rsid w:val="00DF5C60"/>
    <w:rsid w:val="00E405B5"/>
    <w:rsid w:val="00E40D3C"/>
    <w:rsid w:val="00E437B1"/>
    <w:rsid w:val="00E64371"/>
    <w:rsid w:val="00E80942"/>
    <w:rsid w:val="00EB7587"/>
    <w:rsid w:val="00F14E20"/>
    <w:rsid w:val="00F151BD"/>
    <w:rsid w:val="00F4338C"/>
    <w:rsid w:val="00F80216"/>
    <w:rsid w:val="00F93E70"/>
    <w:rsid w:val="00FE51F6"/>
    <w:rsid w:val="00FF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3C"/>
  </w:style>
  <w:style w:type="paragraph" w:styleId="2">
    <w:name w:val="heading 2"/>
    <w:basedOn w:val="a"/>
    <w:next w:val="a"/>
    <w:link w:val="20"/>
    <w:qFormat/>
    <w:rsid w:val="00AD4145"/>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5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51BD"/>
    <w:rPr>
      <w:b/>
      <w:bCs/>
    </w:rPr>
  </w:style>
  <w:style w:type="character" w:customStyle="1" w:styleId="apple-converted-space">
    <w:name w:val="apple-converted-space"/>
    <w:basedOn w:val="a0"/>
    <w:rsid w:val="00F151BD"/>
  </w:style>
  <w:style w:type="paragraph" w:customStyle="1" w:styleId="formattext">
    <w:name w:val="formattext"/>
    <w:basedOn w:val="a"/>
    <w:rsid w:val="001A7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4145"/>
    <w:rPr>
      <w:rFonts w:ascii="Times New Roman" w:eastAsia="Times New Roman" w:hAnsi="Times New Roman" w:cs="Times New Roman"/>
      <w:sz w:val="28"/>
      <w:szCs w:val="20"/>
      <w:lang w:eastAsia="ru-RU"/>
    </w:rPr>
  </w:style>
  <w:style w:type="paragraph" w:customStyle="1" w:styleId="ConsPlusNormal">
    <w:name w:val="ConsPlusNormal"/>
    <w:rsid w:val="003826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4913B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13BC"/>
  </w:style>
  <w:style w:type="paragraph" w:styleId="a7">
    <w:name w:val="footer"/>
    <w:basedOn w:val="a"/>
    <w:link w:val="a8"/>
    <w:uiPriority w:val="99"/>
    <w:unhideWhenUsed/>
    <w:rsid w:val="004913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13BC"/>
  </w:style>
  <w:style w:type="character" w:styleId="a9">
    <w:name w:val="Hyperlink"/>
    <w:basedOn w:val="a0"/>
    <w:uiPriority w:val="99"/>
    <w:unhideWhenUsed/>
    <w:rsid w:val="0050291F"/>
    <w:rPr>
      <w:color w:val="0000FF" w:themeColor="hyperlink"/>
      <w:u w:val="single"/>
    </w:rPr>
  </w:style>
  <w:style w:type="paragraph" w:customStyle="1" w:styleId="ConsNormal">
    <w:name w:val="ConsNormal"/>
    <w:rsid w:val="0070599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a">
    <w:name w:val="Title"/>
    <w:basedOn w:val="a"/>
    <w:next w:val="a"/>
    <w:link w:val="ab"/>
    <w:qFormat/>
    <w:rsid w:val="00705997"/>
    <w:pPr>
      <w:keepNext/>
      <w:widowControl w:val="0"/>
      <w:suppressAutoHyphens/>
      <w:spacing w:before="240" w:after="120" w:line="240" w:lineRule="auto"/>
    </w:pPr>
    <w:rPr>
      <w:rFonts w:ascii="Arial" w:eastAsia="Andale Sans UI" w:hAnsi="Arial" w:cs="Tahoma"/>
      <w:kern w:val="1"/>
      <w:sz w:val="28"/>
      <w:szCs w:val="28"/>
      <w:lang w:eastAsia="ar-SA"/>
    </w:rPr>
  </w:style>
  <w:style w:type="character" w:customStyle="1" w:styleId="ab">
    <w:name w:val="Название Знак"/>
    <w:basedOn w:val="a0"/>
    <w:link w:val="aa"/>
    <w:rsid w:val="00705997"/>
    <w:rPr>
      <w:rFonts w:ascii="Arial" w:eastAsia="Andale Sans UI" w:hAnsi="Arial" w:cs="Tahoma"/>
      <w:kern w:val="1"/>
      <w:sz w:val="28"/>
      <w:szCs w:val="28"/>
      <w:lang w:eastAsia="ar-SA"/>
    </w:rPr>
  </w:style>
  <w:style w:type="paragraph" w:styleId="ac">
    <w:name w:val="List Paragraph"/>
    <w:basedOn w:val="a"/>
    <w:uiPriority w:val="34"/>
    <w:qFormat/>
    <w:rsid w:val="00705997"/>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059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05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04771">
      <w:bodyDiv w:val="1"/>
      <w:marLeft w:val="0"/>
      <w:marRight w:val="0"/>
      <w:marTop w:val="0"/>
      <w:marBottom w:val="0"/>
      <w:divBdr>
        <w:top w:val="none" w:sz="0" w:space="0" w:color="auto"/>
        <w:left w:val="none" w:sz="0" w:space="0" w:color="auto"/>
        <w:bottom w:val="none" w:sz="0" w:space="0" w:color="auto"/>
        <w:right w:val="none" w:sz="0" w:space="0" w:color="auto"/>
      </w:divBdr>
    </w:div>
    <w:div w:id="80958081">
      <w:bodyDiv w:val="1"/>
      <w:marLeft w:val="0"/>
      <w:marRight w:val="0"/>
      <w:marTop w:val="0"/>
      <w:marBottom w:val="0"/>
      <w:divBdr>
        <w:top w:val="none" w:sz="0" w:space="0" w:color="auto"/>
        <w:left w:val="none" w:sz="0" w:space="0" w:color="auto"/>
        <w:bottom w:val="none" w:sz="0" w:space="0" w:color="auto"/>
        <w:right w:val="none" w:sz="0" w:space="0" w:color="auto"/>
      </w:divBdr>
    </w:div>
    <w:div w:id="209804929">
      <w:bodyDiv w:val="1"/>
      <w:marLeft w:val="0"/>
      <w:marRight w:val="0"/>
      <w:marTop w:val="0"/>
      <w:marBottom w:val="0"/>
      <w:divBdr>
        <w:top w:val="none" w:sz="0" w:space="0" w:color="auto"/>
        <w:left w:val="none" w:sz="0" w:space="0" w:color="auto"/>
        <w:bottom w:val="none" w:sz="0" w:space="0" w:color="auto"/>
        <w:right w:val="none" w:sz="0" w:space="0" w:color="auto"/>
      </w:divBdr>
    </w:div>
    <w:div w:id="568267942">
      <w:bodyDiv w:val="1"/>
      <w:marLeft w:val="0"/>
      <w:marRight w:val="0"/>
      <w:marTop w:val="0"/>
      <w:marBottom w:val="0"/>
      <w:divBdr>
        <w:top w:val="none" w:sz="0" w:space="0" w:color="auto"/>
        <w:left w:val="none" w:sz="0" w:space="0" w:color="auto"/>
        <w:bottom w:val="none" w:sz="0" w:space="0" w:color="auto"/>
        <w:right w:val="none" w:sz="0" w:space="0" w:color="auto"/>
      </w:divBdr>
    </w:div>
    <w:div w:id="1450585351">
      <w:bodyDiv w:val="1"/>
      <w:marLeft w:val="0"/>
      <w:marRight w:val="0"/>
      <w:marTop w:val="0"/>
      <w:marBottom w:val="0"/>
      <w:divBdr>
        <w:top w:val="none" w:sz="0" w:space="0" w:color="auto"/>
        <w:left w:val="none" w:sz="0" w:space="0" w:color="auto"/>
        <w:bottom w:val="none" w:sz="0" w:space="0" w:color="auto"/>
        <w:right w:val="none" w:sz="0" w:space="0" w:color="auto"/>
      </w:divBdr>
    </w:div>
    <w:div w:id="17150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C4FF1-5FAB-4126-A0A5-D6EA691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Пользователь</cp:lastModifiedBy>
  <cp:revision>2</cp:revision>
  <cp:lastPrinted>2019-11-27T07:04:00Z</cp:lastPrinted>
  <dcterms:created xsi:type="dcterms:W3CDTF">2023-10-02T08:15:00Z</dcterms:created>
  <dcterms:modified xsi:type="dcterms:W3CDTF">2023-10-02T08:15:00Z</dcterms:modified>
</cp:coreProperties>
</file>